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61" w:rsidRPr="0025122C" w:rsidRDefault="00341E61" w:rsidP="000B08C0">
      <w:pPr>
        <w:pStyle w:val="a3"/>
        <w:rPr>
          <w:sz w:val="28"/>
          <w:szCs w:val="26"/>
        </w:rPr>
      </w:pPr>
    </w:p>
    <w:p w:rsidR="000B08C0" w:rsidRDefault="000B08C0" w:rsidP="000B08C0">
      <w:pPr>
        <w:pStyle w:val="a3"/>
        <w:rPr>
          <w:sz w:val="28"/>
          <w:szCs w:val="26"/>
        </w:rPr>
      </w:pPr>
    </w:p>
    <w:p w:rsidR="000B08C0" w:rsidRDefault="000B08C0" w:rsidP="000B08C0">
      <w:pPr>
        <w:pStyle w:val="a3"/>
        <w:rPr>
          <w:sz w:val="28"/>
          <w:szCs w:val="26"/>
        </w:rPr>
      </w:pPr>
    </w:p>
    <w:p w:rsidR="000B08C0" w:rsidRDefault="000B08C0" w:rsidP="000B08C0">
      <w:pPr>
        <w:pStyle w:val="a3"/>
        <w:rPr>
          <w:sz w:val="28"/>
          <w:szCs w:val="26"/>
        </w:rPr>
      </w:pPr>
    </w:p>
    <w:p w:rsidR="000B08C0" w:rsidRDefault="000B08C0" w:rsidP="000B08C0">
      <w:pPr>
        <w:pStyle w:val="a3"/>
        <w:rPr>
          <w:sz w:val="28"/>
          <w:szCs w:val="26"/>
        </w:rPr>
      </w:pPr>
    </w:p>
    <w:p w:rsidR="000B08C0" w:rsidRDefault="000B08C0" w:rsidP="000B08C0">
      <w:pPr>
        <w:pStyle w:val="a3"/>
        <w:rPr>
          <w:sz w:val="28"/>
          <w:szCs w:val="26"/>
        </w:rPr>
      </w:pPr>
    </w:p>
    <w:p w:rsidR="000B08C0" w:rsidRDefault="000B08C0" w:rsidP="000B08C0">
      <w:pPr>
        <w:pStyle w:val="a3"/>
        <w:rPr>
          <w:sz w:val="28"/>
          <w:szCs w:val="26"/>
        </w:rPr>
      </w:pPr>
    </w:p>
    <w:p w:rsidR="000B08C0" w:rsidRDefault="000B08C0" w:rsidP="000B08C0">
      <w:pPr>
        <w:pStyle w:val="a3"/>
        <w:rPr>
          <w:sz w:val="28"/>
          <w:szCs w:val="26"/>
        </w:rPr>
      </w:pPr>
    </w:p>
    <w:p w:rsidR="000B08C0" w:rsidRPr="00922200" w:rsidRDefault="000B08C0" w:rsidP="000B08C0">
      <w:pPr>
        <w:pStyle w:val="a3"/>
        <w:rPr>
          <w:sz w:val="28"/>
          <w:szCs w:val="26"/>
        </w:rPr>
      </w:pPr>
    </w:p>
    <w:p w:rsidR="005F7713" w:rsidRDefault="005F7713" w:rsidP="000B08C0">
      <w:pPr>
        <w:pStyle w:val="a3"/>
        <w:ind w:firstLine="709"/>
        <w:rPr>
          <w:sz w:val="28"/>
          <w:szCs w:val="26"/>
        </w:rPr>
      </w:pPr>
    </w:p>
    <w:p w:rsidR="00264348" w:rsidRDefault="00264348" w:rsidP="000B08C0">
      <w:pPr>
        <w:pStyle w:val="a3"/>
        <w:ind w:firstLine="709"/>
        <w:rPr>
          <w:sz w:val="28"/>
          <w:szCs w:val="26"/>
        </w:rPr>
      </w:pPr>
    </w:p>
    <w:p w:rsidR="004D369C" w:rsidRDefault="004D369C" w:rsidP="00777C77">
      <w:pPr>
        <w:pStyle w:val="a3"/>
        <w:rPr>
          <w:sz w:val="28"/>
          <w:szCs w:val="26"/>
        </w:rPr>
      </w:pPr>
    </w:p>
    <w:p w:rsidR="004D369C" w:rsidRPr="00922200" w:rsidRDefault="004D369C" w:rsidP="000B08C0">
      <w:pPr>
        <w:pStyle w:val="a3"/>
        <w:ind w:firstLine="709"/>
        <w:rPr>
          <w:sz w:val="28"/>
          <w:szCs w:val="26"/>
        </w:rPr>
      </w:pPr>
    </w:p>
    <w:p w:rsidR="001E2E85" w:rsidRPr="00922200" w:rsidRDefault="00B63E10" w:rsidP="007409A0">
      <w:pPr>
        <w:pStyle w:val="a3"/>
        <w:jc w:val="center"/>
        <w:rPr>
          <w:sz w:val="28"/>
          <w:szCs w:val="26"/>
        </w:rPr>
      </w:pPr>
      <w:bookmarkStart w:id="0" w:name="_GoBack"/>
      <w:r>
        <w:rPr>
          <w:b/>
          <w:sz w:val="28"/>
          <w:szCs w:val="26"/>
        </w:rPr>
        <w:t>Проект приказа «</w:t>
      </w:r>
      <w:r w:rsidR="001E2E85" w:rsidRPr="00922200">
        <w:rPr>
          <w:b/>
          <w:sz w:val="28"/>
          <w:szCs w:val="26"/>
        </w:rPr>
        <w:t xml:space="preserve">Об утверждении </w:t>
      </w:r>
      <w:r w:rsidR="00036CE5" w:rsidRPr="00922200">
        <w:rPr>
          <w:b/>
          <w:sz w:val="28"/>
          <w:szCs w:val="26"/>
        </w:rPr>
        <w:t>Положения об осуществлении Федеральным агентством по недропользованию внутреннего финансового аудита</w:t>
      </w:r>
      <w:r>
        <w:rPr>
          <w:b/>
          <w:sz w:val="28"/>
          <w:szCs w:val="26"/>
        </w:rPr>
        <w:t>»</w:t>
      </w:r>
    </w:p>
    <w:bookmarkEnd w:id="0"/>
    <w:p w:rsidR="00341E61" w:rsidRDefault="00341E61" w:rsidP="000B08C0">
      <w:pPr>
        <w:autoSpaceDE w:val="0"/>
        <w:autoSpaceDN w:val="0"/>
        <w:adjustRightInd w:val="0"/>
        <w:ind w:firstLine="709"/>
        <w:jc w:val="both"/>
        <w:rPr>
          <w:sz w:val="28"/>
          <w:szCs w:val="26"/>
        </w:rPr>
      </w:pPr>
    </w:p>
    <w:p w:rsidR="00F96D89" w:rsidRPr="00922200" w:rsidRDefault="00F96D89" w:rsidP="000B08C0">
      <w:pPr>
        <w:autoSpaceDE w:val="0"/>
        <w:autoSpaceDN w:val="0"/>
        <w:adjustRightInd w:val="0"/>
        <w:ind w:firstLine="709"/>
        <w:jc w:val="both"/>
        <w:rPr>
          <w:sz w:val="28"/>
          <w:szCs w:val="26"/>
        </w:rPr>
      </w:pPr>
    </w:p>
    <w:p w:rsidR="00384645" w:rsidRPr="00922200" w:rsidRDefault="00D53860" w:rsidP="00790D8F">
      <w:pPr>
        <w:autoSpaceDE w:val="0"/>
        <w:autoSpaceDN w:val="0"/>
        <w:adjustRightInd w:val="0"/>
        <w:ind w:firstLine="709"/>
        <w:jc w:val="both"/>
        <w:rPr>
          <w:sz w:val="28"/>
          <w:szCs w:val="26"/>
        </w:rPr>
      </w:pPr>
      <w:r w:rsidRPr="00922200">
        <w:rPr>
          <w:sz w:val="28"/>
          <w:szCs w:val="26"/>
        </w:rPr>
        <w:t xml:space="preserve">В </w:t>
      </w:r>
      <w:proofErr w:type="gramStart"/>
      <w:r w:rsidR="001F7A0A">
        <w:rPr>
          <w:sz w:val="28"/>
          <w:szCs w:val="26"/>
        </w:rPr>
        <w:t>соответствии</w:t>
      </w:r>
      <w:proofErr w:type="gramEnd"/>
      <w:r w:rsidR="001F7A0A">
        <w:rPr>
          <w:sz w:val="28"/>
          <w:szCs w:val="26"/>
        </w:rPr>
        <w:t xml:space="preserve"> с</w:t>
      </w:r>
      <w:r w:rsidR="00790D8F">
        <w:rPr>
          <w:sz w:val="28"/>
          <w:szCs w:val="26"/>
        </w:rPr>
        <w:t xml:space="preserve"> пунктом 4</w:t>
      </w:r>
      <w:r w:rsidR="001F7A0A">
        <w:rPr>
          <w:sz w:val="28"/>
          <w:szCs w:val="26"/>
        </w:rPr>
        <w:t xml:space="preserve"> стать</w:t>
      </w:r>
      <w:r w:rsidR="00790D8F">
        <w:rPr>
          <w:sz w:val="28"/>
          <w:szCs w:val="26"/>
        </w:rPr>
        <w:t>и</w:t>
      </w:r>
      <w:r w:rsidR="001F7A0A">
        <w:rPr>
          <w:sz w:val="28"/>
          <w:szCs w:val="26"/>
        </w:rPr>
        <w:t xml:space="preserve"> </w:t>
      </w:r>
      <w:r w:rsidR="00384645" w:rsidRPr="00922200">
        <w:rPr>
          <w:sz w:val="28"/>
          <w:szCs w:val="26"/>
        </w:rPr>
        <w:t>160.2-1</w:t>
      </w:r>
      <w:r w:rsidRPr="00922200">
        <w:rPr>
          <w:sz w:val="28"/>
          <w:szCs w:val="26"/>
        </w:rPr>
        <w:t xml:space="preserve"> Бюджетно</w:t>
      </w:r>
      <w:r w:rsidR="00020C9C">
        <w:rPr>
          <w:sz w:val="28"/>
          <w:szCs w:val="26"/>
        </w:rPr>
        <w:t xml:space="preserve">го кодекса Российской </w:t>
      </w:r>
      <w:r w:rsidR="00020C9C" w:rsidRPr="0025061A">
        <w:rPr>
          <w:sz w:val="28"/>
          <w:szCs w:val="26"/>
        </w:rPr>
        <w:t>Федерации</w:t>
      </w:r>
      <w:r w:rsidR="00790D8F" w:rsidRPr="0025061A">
        <w:rPr>
          <w:sz w:val="28"/>
          <w:szCs w:val="26"/>
        </w:rPr>
        <w:t xml:space="preserve"> (Собрание законодательст</w:t>
      </w:r>
      <w:r w:rsidR="00FA21B0">
        <w:rPr>
          <w:sz w:val="28"/>
          <w:szCs w:val="26"/>
        </w:rPr>
        <w:t xml:space="preserve">ва Российской Федерации, 1998, № 31, ст. 3823; 2013, № 31, ст. 4191, № 52, ст. 6983; </w:t>
      </w:r>
      <w:proofErr w:type="gramStart"/>
      <w:r w:rsidR="00FA21B0">
        <w:rPr>
          <w:sz w:val="28"/>
          <w:szCs w:val="26"/>
        </w:rPr>
        <w:t>2016, №</w:t>
      </w:r>
      <w:r w:rsidR="00790D8F" w:rsidRPr="0025061A">
        <w:rPr>
          <w:sz w:val="28"/>
          <w:szCs w:val="26"/>
        </w:rPr>
        <w:t xml:space="preserve"> 1, ст. 26)</w:t>
      </w:r>
      <w:r w:rsidR="00020C9C" w:rsidRPr="0025061A">
        <w:rPr>
          <w:sz w:val="28"/>
          <w:szCs w:val="26"/>
        </w:rPr>
        <w:t>, Правилами</w:t>
      </w:r>
      <w:r w:rsidR="00020C9C">
        <w:rPr>
          <w:sz w:val="28"/>
          <w:szCs w:val="26"/>
        </w:rPr>
        <w:t xml:space="preserve">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утвержденными постановлением Правительства Российской Федерации от 17 марта 2014</w:t>
      </w:r>
      <w:proofErr w:type="gramEnd"/>
      <w:r w:rsidR="00020C9C">
        <w:rPr>
          <w:sz w:val="28"/>
          <w:szCs w:val="26"/>
        </w:rPr>
        <w:t xml:space="preserve"> г. № 193</w:t>
      </w:r>
      <w:r w:rsidR="00790D8F">
        <w:rPr>
          <w:sz w:val="28"/>
          <w:szCs w:val="26"/>
        </w:rPr>
        <w:t xml:space="preserve"> (Собрание законодательства Российской Федерации, 2014, № 12, ст. 1290; 2015, № 16, ст. 2393; 2016, № 18, ст. 2632; 2018, </w:t>
      </w:r>
      <w:r w:rsidR="00FA21B0">
        <w:rPr>
          <w:sz w:val="28"/>
          <w:szCs w:val="26"/>
        </w:rPr>
        <w:br/>
      </w:r>
      <w:r w:rsidR="00790D8F">
        <w:rPr>
          <w:sz w:val="28"/>
          <w:szCs w:val="26"/>
        </w:rPr>
        <w:t>№ 14, ст. 1975)</w:t>
      </w:r>
      <w:r w:rsidR="00384645" w:rsidRPr="00922200">
        <w:rPr>
          <w:sz w:val="28"/>
          <w:szCs w:val="26"/>
        </w:rPr>
        <w:t xml:space="preserve">, </w:t>
      </w:r>
      <w:r w:rsidR="00384645" w:rsidRPr="00922200">
        <w:rPr>
          <w:spacing w:val="60"/>
          <w:sz w:val="28"/>
          <w:szCs w:val="26"/>
        </w:rPr>
        <w:t>приказываю:</w:t>
      </w:r>
    </w:p>
    <w:p w:rsidR="001E2E85" w:rsidRPr="00922200" w:rsidRDefault="001E2E85" w:rsidP="005E51DA">
      <w:pPr>
        <w:pStyle w:val="a3"/>
        <w:tabs>
          <w:tab w:val="left" w:pos="1134"/>
        </w:tabs>
        <w:ind w:firstLine="709"/>
        <w:rPr>
          <w:sz w:val="28"/>
          <w:szCs w:val="26"/>
        </w:rPr>
      </w:pPr>
      <w:r w:rsidRPr="00922200">
        <w:rPr>
          <w:sz w:val="28"/>
          <w:szCs w:val="26"/>
        </w:rPr>
        <w:t>1.</w:t>
      </w:r>
      <w:r w:rsidRPr="00922200">
        <w:rPr>
          <w:sz w:val="28"/>
          <w:szCs w:val="26"/>
        </w:rPr>
        <w:tab/>
        <w:t xml:space="preserve">Утвердить прилагаемое Положение </w:t>
      </w:r>
      <w:r w:rsidR="008D7AC4" w:rsidRPr="00922200">
        <w:rPr>
          <w:sz w:val="28"/>
          <w:szCs w:val="26"/>
        </w:rPr>
        <w:t>об</w:t>
      </w:r>
      <w:r w:rsidRPr="00922200">
        <w:rPr>
          <w:sz w:val="28"/>
          <w:szCs w:val="26"/>
        </w:rPr>
        <w:t xml:space="preserve"> осуществлени</w:t>
      </w:r>
      <w:r w:rsidR="008D7AC4" w:rsidRPr="00922200">
        <w:rPr>
          <w:sz w:val="28"/>
          <w:szCs w:val="26"/>
        </w:rPr>
        <w:t>и</w:t>
      </w:r>
      <w:r w:rsidRPr="00922200">
        <w:rPr>
          <w:sz w:val="28"/>
          <w:szCs w:val="26"/>
        </w:rPr>
        <w:t xml:space="preserve"> Федеральным агентством по недропользованию внутреннего финансового аудита.</w:t>
      </w:r>
    </w:p>
    <w:p w:rsidR="00FD01BA" w:rsidRDefault="005E4F53" w:rsidP="005E51DA">
      <w:pPr>
        <w:pStyle w:val="a3"/>
        <w:tabs>
          <w:tab w:val="left" w:pos="1134"/>
        </w:tabs>
        <w:ind w:firstLine="709"/>
        <w:rPr>
          <w:color w:val="000000"/>
          <w:sz w:val="28"/>
          <w:szCs w:val="28"/>
        </w:rPr>
      </w:pPr>
      <w:r>
        <w:rPr>
          <w:color w:val="000000"/>
          <w:sz w:val="28"/>
          <w:szCs w:val="28"/>
        </w:rPr>
        <w:t>2</w:t>
      </w:r>
      <w:r w:rsidR="00FD01BA">
        <w:rPr>
          <w:color w:val="000000"/>
          <w:sz w:val="28"/>
          <w:szCs w:val="28"/>
        </w:rPr>
        <w:t xml:space="preserve">. Начальникам территориальных органов Федерального агентства по недропользованию и руководителям подведомственных федеральных государственных казенных учреждений обеспечить принятие положений об осуществлении внутреннего финансового аудита, а также </w:t>
      </w:r>
      <w:proofErr w:type="gramStart"/>
      <w:r w:rsidR="00FD01BA">
        <w:rPr>
          <w:color w:val="000000"/>
          <w:sz w:val="28"/>
          <w:szCs w:val="28"/>
        </w:rPr>
        <w:t>контроль</w:t>
      </w:r>
      <w:r w:rsidR="00FA21B0">
        <w:rPr>
          <w:color w:val="000000"/>
          <w:sz w:val="28"/>
          <w:szCs w:val="28"/>
        </w:rPr>
        <w:t xml:space="preserve"> за</w:t>
      </w:r>
      <w:proofErr w:type="gramEnd"/>
      <w:r w:rsidR="00FA21B0">
        <w:rPr>
          <w:color w:val="000000"/>
          <w:sz w:val="28"/>
          <w:szCs w:val="28"/>
        </w:rPr>
        <w:t xml:space="preserve"> осуществлением</w:t>
      </w:r>
      <w:r w:rsidR="00FD01BA">
        <w:rPr>
          <w:color w:val="000000"/>
          <w:sz w:val="28"/>
          <w:szCs w:val="28"/>
        </w:rPr>
        <w:t xml:space="preserve"> мероприятий внутреннего финансового аудита.</w:t>
      </w:r>
    </w:p>
    <w:p w:rsidR="001E2E85" w:rsidRPr="00922200" w:rsidRDefault="005E4F53" w:rsidP="005E51DA">
      <w:pPr>
        <w:pStyle w:val="a3"/>
        <w:tabs>
          <w:tab w:val="left" w:pos="1134"/>
        </w:tabs>
        <w:ind w:firstLine="709"/>
        <w:rPr>
          <w:sz w:val="28"/>
          <w:szCs w:val="26"/>
        </w:rPr>
      </w:pPr>
      <w:r>
        <w:rPr>
          <w:sz w:val="28"/>
          <w:szCs w:val="26"/>
        </w:rPr>
        <w:t>3</w:t>
      </w:r>
      <w:r w:rsidR="001E2E85" w:rsidRPr="00922200">
        <w:rPr>
          <w:sz w:val="28"/>
          <w:szCs w:val="26"/>
        </w:rPr>
        <w:t>.</w:t>
      </w:r>
      <w:r w:rsidR="001E2E85" w:rsidRPr="00922200">
        <w:rPr>
          <w:sz w:val="28"/>
          <w:szCs w:val="26"/>
        </w:rPr>
        <w:tab/>
      </w:r>
      <w:proofErr w:type="gramStart"/>
      <w:r w:rsidR="001E2E85" w:rsidRPr="00922200">
        <w:rPr>
          <w:sz w:val="28"/>
          <w:szCs w:val="26"/>
        </w:rPr>
        <w:t>Контроль за</w:t>
      </w:r>
      <w:proofErr w:type="gramEnd"/>
      <w:r w:rsidR="001E2E85" w:rsidRPr="00922200">
        <w:rPr>
          <w:sz w:val="28"/>
          <w:szCs w:val="26"/>
        </w:rPr>
        <w:t xml:space="preserve"> исполнением настоящего приказа оставляю за собой.</w:t>
      </w:r>
    </w:p>
    <w:p w:rsidR="002E08F0" w:rsidRDefault="002E08F0" w:rsidP="00974C85">
      <w:pPr>
        <w:spacing w:after="200"/>
        <w:rPr>
          <w:sz w:val="20"/>
          <w:szCs w:val="20"/>
        </w:rPr>
      </w:pPr>
    </w:p>
    <w:p w:rsidR="00974C85" w:rsidRPr="007B359B" w:rsidRDefault="00974C85" w:rsidP="00974C85">
      <w:pPr>
        <w:widowControl w:val="0"/>
        <w:jc w:val="both"/>
        <w:rPr>
          <w:rFonts w:eastAsia="Calibri"/>
          <w:color w:val="000000"/>
          <w:sz w:val="28"/>
          <w:lang w:bidi="ru-RU"/>
        </w:rPr>
      </w:pPr>
      <w:r w:rsidRPr="007B359B">
        <w:rPr>
          <w:rFonts w:eastAsia="Calibri"/>
          <w:color w:val="000000"/>
          <w:sz w:val="28"/>
          <w:lang w:bidi="ru-RU"/>
        </w:rPr>
        <w:t>Заместитель Министра природных ресурсов</w:t>
      </w:r>
    </w:p>
    <w:p w:rsidR="00974C85" w:rsidRPr="007B359B" w:rsidRDefault="00974C85" w:rsidP="00974C85">
      <w:pPr>
        <w:widowControl w:val="0"/>
        <w:jc w:val="both"/>
        <w:rPr>
          <w:rFonts w:eastAsia="Calibri"/>
          <w:color w:val="000000"/>
          <w:sz w:val="28"/>
          <w:lang w:bidi="ru-RU"/>
        </w:rPr>
      </w:pPr>
      <w:r w:rsidRPr="007B359B">
        <w:rPr>
          <w:rFonts w:eastAsia="Calibri"/>
          <w:color w:val="000000"/>
          <w:sz w:val="28"/>
          <w:lang w:bidi="ru-RU"/>
        </w:rPr>
        <w:t>и экологии Российской Федерации – руководитель</w:t>
      </w:r>
    </w:p>
    <w:p w:rsidR="00FA21B0" w:rsidRDefault="00974C85" w:rsidP="00974C85">
      <w:pPr>
        <w:widowControl w:val="0"/>
        <w:jc w:val="both"/>
        <w:rPr>
          <w:rFonts w:eastAsia="Calibri"/>
          <w:color w:val="000000"/>
          <w:sz w:val="28"/>
          <w:lang w:bidi="ru-RU"/>
        </w:rPr>
      </w:pPr>
      <w:r w:rsidRPr="007B359B">
        <w:rPr>
          <w:rFonts w:eastAsia="Calibri"/>
          <w:color w:val="000000"/>
          <w:sz w:val="28"/>
          <w:lang w:bidi="ru-RU"/>
        </w:rPr>
        <w:t xml:space="preserve">Федерального агентства по недропользованию                 </w:t>
      </w:r>
      <w:r w:rsidR="00B064BB">
        <w:rPr>
          <w:rFonts w:eastAsia="Calibri"/>
          <w:color w:val="000000"/>
          <w:sz w:val="28"/>
          <w:lang w:bidi="ru-RU"/>
        </w:rPr>
        <w:t xml:space="preserve">  </w:t>
      </w:r>
      <w:r w:rsidRPr="007B359B">
        <w:rPr>
          <w:rFonts w:eastAsia="Calibri"/>
          <w:color w:val="000000"/>
          <w:sz w:val="28"/>
          <w:lang w:bidi="ru-RU"/>
        </w:rPr>
        <w:t xml:space="preserve">     </w:t>
      </w:r>
      <w:r w:rsidR="00264348">
        <w:rPr>
          <w:rFonts w:eastAsia="Calibri"/>
          <w:color w:val="000000"/>
          <w:sz w:val="28"/>
          <w:lang w:bidi="ru-RU"/>
        </w:rPr>
        <w:t xml:space="preserve">    </w:t>
      </w:r>
      <w:r w:rsidR="005E51DA">
        <w:rPr>
          <w:rFonts w:eastAsia="Calibri"/>
          <w:color w:val="000000"/>
          <w:sz w:val="28"/>
          <w:lang w:bidi="ru-RU"/>
        </w:rPr>
        <w:t xml:space="preserve">    </w:t>
      </w:r>
      <w:r w:rsidR="004D369C">
        <w:rPr>
          <w:rFonts w:eastAsia="Calibri"/>
          <w:color w:val="000000"/>
          <w:sz w:val="28"/>
          <w:lang w:bidi="ru-RU"/>
        </w:rPr>
        <w:t xml:space="preserve">        </w:t>
      </w:r>
      <w:r w:rsidRPr="007B359B">
        <w:rPr>
          <w:rFonts w:eastAsia="Calibri"/>
          <w:color w:val="000000"/>
          <w:sz w:val="28"/>
          <w:lang w:bidi="ru-RU"/>
        </w:rPr>
        <w:t xml:space="preserve">  </w:t>
      </w:r>
      <w:r w:rsidR="004D369C">
        <w:rPr>
          <w:rFonts w:eastAsia="Calibri"/>
          <w:color w:val="000000"/>
          <w:sz w:val="28"/>
          <w:lang w:bidi="ru-RU"/>
        </w:rPr>
        <w:t>Е.А. Киселев</w:t>
      </w:r>
    </w:p>
    <w:p w:rsidR="00777C77" w:rsidRDefault="00777C77" w:rsidP="00974C85">
      <w:pPr>
        <w:widowControl w:val="0"/>
        <w:jc w:val="both"/>
        <w:rPr>
          <w:rFonts w:eastAsia="Calibri"/>
          <w:color w:val="000000"/>
          <w:sz w:val="28"/>
          <w:lang w:bidi="ru-RU"/>
        </w:rPr>
      </w:pPr>
    </w:p>
    <w:p w:rsidR="00F365DF" w:rsidRPr="00C014D5" w:rsidRDefault="00C014D5" w:rsidP="00F949CA">
      <w:pPr>
        <w:ind w:left="5670"/>
        <w:jc w:val="right"/>
        <w:rPr>
          <w:sz w:val="28"/>
          <w:szCs w:val="28"/>
        </w:rPr>
      </w:pPr>
      <w:r>
        <w:rPr>
          <w:sz w:val="20"/>
          <w:szCs w:val="20"/>
        </w:rPr>
        <w:t xml:space="preserve">         </w:t>
      </w:r>
      <w:r w:rsidRPr="00C014D5">
        <w:rPr>
          <w:sz w:val="28"/>
          <w:szCs w:val="28"/>
        </w:rPr>
        <w:t>Утверждено</w:t>
      </w:r>
      <w:r w:rsidR="00F949CA">
        <w:rPr>
          <w:sz w:val="28"/>
          <w:szCs w:val="28"/>
        </w:rPr>
        <w:t xml:space="preserve"> </w:t>
      </w:r>
      <w:r w:rsidRPr="00C014D5">
        <w:rPr>
          <w:sz w:val="28"/>
          <w:szCs w:val="28"/>
        </w:rPr>
        <w:t>приказом</w:t>
      </w:r>
    </w:p>
    <w:p w:rsidR="00F96DA1" w:rsidRDefault="00460037" w:rsidP="00F949CA">
      <w:pPr>
        <w:ind w:left="4536"/>
        <w:jc w:val="right"/>
        <w:rPr>
          <w:sz w:val="28"/>
          <w:szCs w:val="28"/>
        </w:rPr>
      </w:pPr>
      <w:r w:rsidRPr="00C014D5">
        <w:rPr>
          <w:sz w:val="28"/>
          <w:szCs w:val="28"/>
        </w:rPr>
        <w:t>Федерального агентства</w:t>
      </w:r>
    </w:p>
    <w:p w:rsidR="00F365DF" w:rsidRPr="00C014D5" w:rsidRDefault="00F949CA" w:rsidP="00F949CA">
      <w:pPr>
        <w:ind w:left="4536"/>
        <w:jc w:val="right"/>
        <w:rPr>
          <w:sz w:val="28"/>
          <w:szCs w:val="28"/>
        </w:rPr>
      </w:pPr>
      <w:r>
        <w:rPr>
          <w:sz w:val="28"/>
          <w:szCs w:val="28"/>
        </w:rPr>
        <w:t>по н</w:t>
      </w:r>
      <w:r w:rsidR="00F365DF" w:rsidRPr="00C014D5">
        <w:rPr>
          <w:sz w:val="28"/>
          <w:szCs w:val="28"/>
        </w:rPr>
        <w:t>едропользованию</w:t>
      </w:r>
    </w:p>
    <w:p w:rsidR="00F365DF" w:rsidRPr="00C014D5" w:rsidRDefault="00C014D5" w:rsidP="00F949CA">
      <w:pPr>
        <w:ind w:left="5670"/>
        <w:jc w:val="right"/>
        <w:rPr>
          <w:sz w:val="28"/>
          <w:szCs w:val="28"/>
        </w:rPr>
      </w:pPr>
      <w:r>
        <w:rPr>
          <w:sz w:val="28"/>
          <w:szCs w:val="28"/>
        </w:rPr>
        <w:t xml:space="preserve">от «___» _______ </w:t>
      </w:r>
      <w:r w:rsidR="00F365DF" w:rsidRPr="00C014D5">
        <w:rPr>
          <w:sz w:val="28"/>
          <w:szCs w:val="28"/>
        </w:rPr>
        <w:t>201</w:t>
      </w:r>
      <w:r>
        <w:rPr>
          <w:sz w:val="28"/>
          <w:szCs w:val="28"/>
        </w:rPr>
        <w:t>_ г. № ___</w:t>
      </w:r>
      <w:r w:rsidR="00F365DF" w:rsidRPr="00C014D5">
        <w:rPr>
          <w:sz w:val="28"/>
          <w:szCs w:val="28"/>
        </w:rPr>
        <w:t>_</w:t>
      </w:r>
    </w:p>
    <w:p w:rsidR="00F365DF" w:rsidRPr="00922200" w:rsidRDefault="00F365DF" w:rsidP="000B08C0">
      <w:pPr>
        <w:ind w:firstLine="709"/>
        <w:jc w:val="center"/>
        <w:rPr>
          <w:sz w:val="28"/>
          <w:szCs w:val="26"/>
        </w:rPr>
      </w:pPr>
    </w:p>
    <w:p w:rsidR="003859DF" w:rsidRPr="00922200" w:rsidRDefault="003859DF" w:rsidP="00782DD4">
      <w:pPr>
        <w:rPr>
          <w:sz w:val="28"/>
          <w:szCs w:val="26"/>
        </w:rPr>
      </w:pPr>
    </w:p>
    <w:p w:rsidR="001E2E85" w:rsidRPr="006530EC" w:rsidRDefault="00F365DF" w:rsidP="000B08C0">
      <w:pPr>
        <w:jc w:val="center"/>
        <w:rPr>
          <w:sz w:val="28"/>
          <w:szCs w:val="26"/>
        </w:rPr>
      </w:pPr>
      <w:r w:rsidRPr="006530EC">
        <w:rPr>
          <w:sz w:val="28"/>
          <w:szCs w:val="26"/>
        </w:rPr>
        <w:t xml:space="preserve">Положение </w:t>
      </w:r>
      <w:r w:rsidR="007847C9" w:rsidRPr="006530EC">
        <w:rPr>
          <w:sz w:val="28"/>
          <w:szCs w:val="26"/>
        </w:rPr>
        <w:t xml:space="preserve">об осуществлении </w:t>
      </w:r>
      <w:r w:rsidRPr="006530EC">
        <w:rPr>
          <w:sz w:val="28"/>
          <w:szCs w:val="26"/>
        </w:rPr>
        <w:t>Федеральным агентством по недропользованию</w:t>
      </w:r>
      <w:r w:rsidR="001B486B" w:rsidRPr="006530EC">
        <w:rPr>
          <w:sz w:val="28"/>
          <w:szCs w:val="26"/>
        </w:rPr>
        <w:t xml:space="preserve"> внутреннего финансового аудита</w:t>
      </w:r>
    </w:p>
    <w:p w:rsidR="00562595" w:rsidRPr="00922200" w:rsidRDefault="00562595" w:rsidP="000B08C0">
      <w:pPr>
        <w:ind w:firstLine="709"/>
        <w:jc w:val="center"/>
        <w:rPr>
          <w:b/>
          <w:sz w:val="28"/>
          <w:szCs w:val="26"/>
        </w:rPr>
      </w:pPr>
    </w:p>
    <w:p w:rsidR="00DE60EC" w:rsidRPr="008143B4" w:rsidRDefault="0003541E" w:rsidP="000B08C0">
      <w:pPr>
        <w:jc w:val="center"/>
        <w:rPr>
          <w:sz w:val="28"/>
          <w:szCs w:val="26"/>
        </w:rPr>
      </w:pPr>
      <w:r w:rsidRPr="008143B4">
        <w:rPr>
          <w:sz w:val="28"/>
          <w:szCs w:val="26"/>
        </w:rPr>
        <w:t>I. Общие положения</w:t>
      </w:r>
    </w:p>
    <w:p w:rsidR="00DD3C17" w:rsidRPr="00922200" w:rsidRDefault="00DD3C17" w:rsidP="000B08C0">
      <w:pPr>
        <w:ind w:firstLine="709"/>
        <w:jc w:val="center"/>
        <w:rPr>
          <w:b/>
          <w:sz w:val="28"/>
          <w:szCs w:val="26"/>
        </w:rPr>
      </w:pPr>
    </w:p>
    <w:p w:rsidR="00804BF4" w:rsidRDefault="00804BF4" w:rsidP="00A34564">
      <w:pPr>
        <w:numPr>
          <w:ilvl w:val="0"/>
          <w:numId w:val="16"/>
        </w:numPr>
        <w:tabs>
          <w:tab w:val="left" w:pos="993"/>
          <w:tab w:val="left" w:pos="4820"/>
        </w:tabs>
        <w:ind w:left="0" w:firstLine="709"/>
        <w:jc w:val="both"/>
        <w:rPr>
          <w:sz w:val="28"/>
          <w:szCs w:val="26"/>
        </w:rPr>
      </w:pPr>
      <w:r w:rsidRPr="00922200">
        <w:rPr>
          <w:sz w:val="28"/>
          <w:szCs w:val="26"/>
        </w:rPr>
        <w:t xml:space="preserve">Настоящее Положение </w:t>
      </w:r>
      <w:r w:rsidR="00F12B5A">
        <w:rPr>
          <w:sz w:val="28"/>
          <w:szCs w:val="26"/>
        </w:rPr>
        <w:t xml:space="preserve">определяет цели, </w:t>
      </w:r>
      <w:r w:rsidRPr="00922200">
        <w:rPr>
          <w:sz w:val="28"/>
          <w:szCs w:val="26"/>
        </w:rPr>
        <w:t xml:space="preserve">порядок организации и осуществления </w:t>
      </w:r>
      <w:r w:rsidR="00E82654">
        <w:rPr>
          <w:sz w:val="28"/>
          <w:szCs w:val="26"/>
        </w:rPr>
        <w:t xml:space="preserve">в </w:t>
      </w:r>
      <w:r w:rsidRPr="00922200">
        <w:rPr>
          <w:sz w:val="28"/>
          <w:szCs w:val="26"/>
        </w:rPr>
        <w:t>Федеральн</w:t>
      </w:r>
      <w:r w:rsidR="00E82654">
        <w:rPr>
          <w:sz w:val="28"/>
          <w:szCs w:val="26"/>
        </w:rPr>
        <w:t>о</w:t>
      </w:r>
      <w:r w:rsidRPr="00922200">
        <w:rPr>
          <w:sz w:val="28"/>
          <w:szCs w:val="26"/>
        </w:rPr>
        <w:t>м агентств</w:t>
      </w:r>
      <w:r w:rsidR="00E82654">
        <w:rPr>
          <w:sz w:val="28"/>
          <w:szCs w:val="26"/>
        </w:rPr>
        <w:t>е</w:t>
      </w:r>
      <w:r w:rsidRPr="00922200">
        <w:rPr>
          <w:sz w:val="28"/>
          <w:szCs w:val="26"/>
        </w:rPr>
        <w:t xml:space="preserve"> по </w:t>
      </w:r>
      <w:r w:rsidR="004D772F" w:rsidRPr="00922200">
        <w:rPr>
          <w:sz w:val="28"/>
          <w:szCs w:val="26"/>
        </w:rPr>
        <w:t>недропользованию</w:t>
      </w:r>
      <w:r w:rsidRPr="00922200">
        <w:rPr>
          <w:sz w:val="28"/>
          <w:szCs w:val="26"/>
        </w:rPr>
        <w:t xml:space="preserve"> внутреннего финансового аудита</w:t>
      </w:r>
      <w:r w:rsidR="00A94BF6">
        <w:rPr>
          <w:sz w:val="28"/>
          <w:szCs w:val="26"/>
        </w:rPr>
        <w:t>.</w:t>
      </w:r>
    </w:p>
    <w:p w:rsidR="00A42C2E" w:rsidRDefault="00A42C2E" w:rsidP="00A34564">
      <w:pPr>
        <w:autoSpaceDE w:val="0"/>
        <w:autoSpaceDN w:val="0"/>
        <w:adjustRightInd w:val="0"/>
        <w:ind w:firstLine="709"/>
        <w:jc w:val="both"/>
        <w:rPr>
          <w:rFonts w:eastAsia="Calibri"/>
          <w:sz w:val="28"/>
          <w:szCs w:val="28"/>
        </w:rPr>
      </w:pPr>
      <w:r w:rsidRPr="00FC5085">
        <w:rPr>
          <w:sz w:val="28"/>
          <w:szCs w:val="26"/>
        </w:rPr>
        <w:t xml:space="preserve">2. </w:t>
      </w:r>
      <w:r w:rsidRPr="00FC5085">
        <w:rPr>
          <w:rFonts w:eastAsia="Calibri"/>
          <w:sz w:val="28"/>
          <w:szCs w:val="28"/>
        </w:rPr>
        <w:t>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Федеральным агентством по недропользованию, направленной на повышение качества выполне</w:t>
      </w:r>
      <w:r w:rsidRPr="007A7F41">
        <w:rPr>
          <w:rFonts w:eastAsia="Calibri"/>
          <w:sz w:val="28"/>
          <w:szCs w:val="28"/>
        </w:rPr>
        <w:t>ния внутренних бюджетных процедур.</w:t>
      </w:r>
    </w:p>
    <w:p w:rsidR="005E4F53" w:rsidRPr="0001308F" w:rsidRDefault="00A42C2E" w:rsidP="00A34564">
      <w:pPr>
        <w:tabs>
          <w:tab w:val="left" w:pos="993"/>
        </w:tabs>
        <w:ind w:firstLine="709"/>
        <w:jc w:val="both"/>
        <w:rPr>
          <w:sz w:val="28"/>
          <w:szCs w:val="26"/>
        </w:rPr>
      </w:pPr>
      <w:r w:rsidRPr="001172D3">
        <w:rPr>
          <w:sz w:val="28"/>
          <w:szCs w:val="26"/>
        </w:rPr>
        <w:t>3</w:t>
      </w:r>
      <w:r w:rsidR="00804BF4" w:rsidRPr="001172D3">
        <w:rPr>
          <w:sz w:val="28"/>
          <w:szCs w:val="26"/>
        </w:rPr>
        <w:t>.</w:t>
      </w:r>
      <w:r w:rsidR="00252FB6" w:rsidRPr="001172D3">
        <w:rPr>
          <w:sz w:val="28"/>
          <w:szCs w:val="26"/>
        </w:rPr>
        <w:t xml:space="preserve"> </w:t>
      </w:r>
      <w:r w:rsidR="005E4F53" w:rsidRPr="001172D3">
        <w:rPr>
          <w:rFonts w:eastAsia="Calibri"/>
          <w:sz w:val="28"/>
          <w:szCs w:val="28"/>
        </w:rPr>
        <w:t>Внутренний</w:t>
      </w:r>
      <w:r w:rsidR="005E4F53" w:rsidRPr="0001308F">
        <w:rPr>
          <w:rFonts w:eastAsia="Calibri"/>
          <w:sz w:val="28"/>
          <w:szCs w:val="28"/>
        </w:rPr>
        <w:t xml:space="preserve"> финансовый аудит</w:t>
      </w:r>
      <w:r w:rsidR="00865AFD">
        <w:rPr>
          <w:rFonts w:eastAsia="Calibri"/>
          <w:sz w:val="28"/>
          <w:szCs w:val="28"/>
        </w:rPr>
        <w:t xml:space="preserve"> </w:t>
      </w:r>
      <w:r w:rsidR="005E4F53" w:rsidRPr="0001308F">
        <w:rPr>
          <w:rFonts w:eastAsia="Calibri"/>
          <w:sz w:val="28"/>
          <w:szCs w:val="28"/>
        </w:rPr>
        <w:t xml:space="preserve">осуществляется </w:t>
      </w:r>
      <w:r w:rsidR="00865AFD" w:rsidRPr="00865AFD">
        <w:rPr>
          <w:rFonts w:eastAsia="Calibri"/>
          <w:sz w:val="28"/>
          <w:szCs w:val="28"/>
        </w:rPr>
        <w:t>структурным</w:t>
      </w:r>
      <w:r w:rsidR="00865AFD">
        <w:rPr>
          <w:rFonts w:eastAsia="Calibri"/>
          <w:sz w:val="28"/>
          <w:szCs w:val="28"/>
        </w:rPr>
        <w:t xml:space="preserve"> подразделением</w:t>
      </w:r>
      <w:r w:rsidR="00865AFD" w:rsidRPr="00865AFD">
        <w:rPr>
          <w:rFonts w:eastAsia="Calibri"/>
          <w:sz w:val="28"/>
          <w:szCs w:val="28"/>
        </w:rPr>
        <w:t xml:space="preserve"> и (или) уполномоченными должностными лицами</w:t>
      </w:r>
      <w:r w:rsidR="00865AFD">
        <w:rPr>
          <w:rFonts w:eastAsia="Calibri"/>
          <w:sz w:val="28"/>
          <w:szCs w:val="28"/>
        </w:rPr>
        <w:t xml:space="preserve"> Федерального агентства по недропользованию</w:t>
      </w:r>
      <w:r w:rsidR="00865AFD" w:rsidRPr="00865AFD">
        <w:rPr>
          <w:rFonts w:eastAsia="Calibri"/>
          <w:sz w:val="28"/>
          <w:szCs w:val="28"/>
        </w:rPr>
        <w:t xml:space="preserve">, </w:t>
      </w:r>
      <w:r w:rsidR="005E4F53" w:rsidRPr="0001308F">
        <w:rPr>
          <w:rFonts w:eastAsia="Calibri"/>
          <w:sz w:val="28"/>
          <w:szCs w:val="28"/>
        </w:rPr>
        <w:t>наделенным</w:t>
      </w:r>
      <w:r w:rsidR="0001308F">
        <w:rPr>
          <w:rFonts w:eastAsia="Calibri"/>
          <w:sz w:val="28"/>
          <w:szCs w:val="28"/>
        </w:rPr>
        <w:t>и</w:t>
      </w:r>
      <w:r w:rsidR="005E4F53" w:rsidRPr="0001308F">
        <w:rPr>
          <w:rFonts w:eastAsia="Calibri"/>
          <w:sz w:val="28"/>
          <w:szCs w:val="28"/>
        </w:rPr>
        <w:t xml:space="preserve"> соответствующими полномочиями руководителем Федерального агентства по недропользованию</w:t>
      </w:r>
      <w:r w:rsidR="001A43E0" w:rsidRPr="0001308F">
        <w:rPr>
          <w:rFonts w:eastAsia="Calibri"/>
          <w:sz w:val="28"/>
          <w:szCs w:val="28"/>
        </w:rPr>
        <w:t>, на основе функциональной независимости</w:t>
      </w:r>
      <w:r w:rsidR="00B119CC" w:rsidRPr="0001308F">
        <w:rPr>
          <w:rFonts w:eastAsia="Calibri"/>
          <w:sz w:val="28"/>
          <w:szCs w:val="28"/>
        </w:rPr>
        <w:t xml:space="preserve"> (далее – субъект аудита)</w:t>
      </w:r>
      <w:r w:rsidR="005E4F53" w:rsidRPr="0001308F">
        <w:rPr>
          <w:rFonts w:eastAsia="Calibri"/>
          <w:sz w:val="28"/>
          <w:szCs w:val="28"/>
        </w:rPr>
        <w:t>.</w:t>
      </w:r>
    </w:p>
    <w:p w:rsidR="00A42C2E" w:rsidRPr="00AC60FA" w:rsidRDefault="00A42C2E" w:rsidP="00A34564">
      <w:pPr>
        <w:tabs>
          <w:tab w:val="left" w:pos="993"/>
        </w:tabs>
        <w:ind w:firstLine="709"/>
        <w:jc w:val="both"/>
        <w:rPr>
          <w:sz w:val="28"/>
          <w:szCs w:val="26"/>
        </w:rPr>
      </w:pPr>
      <w:r w:rsidRPr="00600AA8">
        <w:rPr>
          <w:sz w:val="28"/>
          <w:szCs w:val="26"/>
        </w:rPr>
        <w:t>При осуществлении полномочий по внутреннему финансовому аудиту субъект аудита подчиняется непосредственно и исключительно руководителю Федерального агентства по недроп</w:t>
      </w:r>
      <w:r w:rsidRPr="00CB59CB">
        <w:rPr>
          <w:sz w:val="28"/>
          <w:szCs w:val="26"/>
        </w:rPr>
        <w:t>ользованию</w:t>
      </w:r>
      <w:r w:rsidRPr="003D1008">
        <w:rPr>
          <w:sz w:val="28"/>
          <w:szCs w:val="26"/>
        </w:rPr>
        <w:t>.</w:t>
      </w:r>
    </w:p>
    <w:p w:rsidR="00804BF4" w:rsidRPr="00922200" w:rsidRDefault="00FE0C24" w:rsidP="00A34564">
      <w:pPr>
        <w:ind w:firstLine="709"/>
        <w:jc w:val="both"/>
        <w:rPr>
          <w:sz w:val="28"/>
          <w:szCs w:val="26"/>
        </w:rPr>
      </w:pPr>
      <w:r>
        <w:rPr>
          <w:sz w:val="28"/>
          <w:szCs w:val="26"/>
        </w:rPr>
        <w:t>4</w:t>
      </w:r>
      <w:r w:rsidR="006F4204" w:rsidRPr="00AC60FA">
        <w:rPr>
          <w:sz w:val="28"/>
          <w:szCs w:val="26"/>
        </w:rPr>
        <w:t>.</w:t>
      </w:r>
      <w:r w:rsidR="00252FB6" w:rsidRPr="00AC60FA">
        <w:rPr>
          <w:sz w:val="28"/>
          <w:szCs w:val="26"/>
        </w:rPr>
        <w:t xml:space="preserve"> </w:t>
      </w:r>
      <w:r w:rsidR="006F4204" w:rsidRPr="00AC60FA">
        <w:rPr>
          <w:sz w:val="28"/>
          <w:szCs w:val="26"/>
        </w:rPr>
        <w:t xml:space="preserve">Деятельность </w:t>
      </w:r>
      <w:r w:rsidR="00804BF4" w:rsidRPr="00AC60FA">
        <w:rPr>
          <w:sz w:val="28"/>
          <w:szCs w:val="26"/>
        </w:rPr>
        <w:t>субъекта аудита основывается на принципах законности, объективности, эффективности, независимости,</w:t>
      </w:r>
      <w:r w:rsidR="00804BF4" w:rsidRPr="00922200">
        <w:rPr>
          <w:sz w:val="28"/>
          <w:szCs w:val="26"/>
        </w:rPr>
        <w:t xml:space="preserve"> профессиональной компетентности</w:t>
      </w:r>
      <w:r w:rsidR="00137B9D" w:rsidRPr="00922200">
        <w:rPr>
          <w:sz w:val="28"/>
          <w:szCs w:val="26"/>
        </w:rPr>
        <w:t>,</w:t>
      </w:r>
      <w:r w:rsidR="002706F1" w:rsidRPr="00922200">
        <w:rPr>
          <w:sz w:val="28"/>
          <w:szCs w:val="26"/>
        </w:rPr>
        <w:t xml:space="preserve"> а также</w:t>
      </w:r>
      <w:r w:rsidR="00137B9D" w:rsidRPr="00922200">
        <w:rPr>
          <w:sz w:val="28"/>
          <w:szCs w:val="26"/>
        </w:rPr>
        <w:t xml:space="preserve"> </w:t>
      </w:r>
      <w:r w:rsidR="00804BF4" w:rsidRPr="00922200">
        <w:rPr>
          <w:sz w:val="28"/>
          <w:szCs w:val="26"/>
        </w:rPr>
        <w:t>системности</w:t>
      </w:r>
      <w:r w:rsidR="0088478D">
        <w:rPr>
          <w:sz w:val="28"/>
          <w:szCs w:val="26"/>
        </w:rPr>
        <w:t xml:space="preserve"> и</w:t>
      </w:r>
      <w:r w:rsidR="0088478D" w:rsidRPr="00922200">
        <w:rPr>
          <w:sz w:val="28"/>
          <w:szCs w:val="26"/>
        </w:rPr>
        <w:t xml:space="preserve"> </w:t>
      </w:r>
      <w:r w:rsidR="00075E45" w:rsidRPr="00922200">
        <w:rPr>
          <w:sz w:val="28"/>
          <w:szCs w:val="26"/>
        </w:rPr>
        <w:t>ответственности.</w:t>
      </w:r>
    </w:p>
    <w:p w:rsidR="00804BF4" w:rsidRPr="00922200" w:rsidRDefault="00FE0C24" w:rsidP="00A34564">
      <w:pPr>
        <w:ind w:firstLine="709"/>
        <w:jc w:val="both"/>
        <w:rPr>
          <w:sz w:val="28"/>
          <w:szCs w:val="26"/>
        </w:rPr>
      </w:pPr>
      <w:r>
        <w:rPr>
          <w:sz w:val="28"/>
          <w:szCs w:val="26"/>
        </w:rPr>
        <w:t>5</w:t>
      </w:r>
      <w:r w:rsidR="00804BF4" w:rsidRPr="00922200">
        <w:rPr>
          <w:sz w:val="28"/>
          <w:szCs w:val="26"/>
        </w:rPr>
        <w:t>.</w:t>
      </w:r>
      <w:r w:rsidR="007D7F2E" w:rsidRPr="00922200">
        <w:t xml:space="preserve"> </w:t>
      </w:r>
      <w:r w:rsidR="007D7F2E" w:rsidRPr="00922200">
        <w:rPr>
          <w:sz w:val="28"/>
          <w:szCs w:val="26"/>
        </w:rPr>
        <w:t>Целями внутреннего финансового аудита являются</w:t>
      </w:r>
      <w:r w:rsidR="00804BF4" w:rsidRPr="00922200">
        <w:rPr>
          <w:sz w:val="28"/>
          <w:szCs w:val="26"/>
        </w:rPr>
        <w:t>:</w:t>
      </w:r>
    </w:p>
    <w:p w:rsidR="00804BF4" w:rsidRPr="00922200" w:rsidRDefault="00804BF4" w:rsidP="00A34564">
      <w:pPr>
        <w:ind w:firstLine="709"/>
        <w:jc w:val="both"/>
        <w:rPr>
          <w:sz w:val="28"/>
          <w:szCs w:val="26"/>
        </w:rPr>
      </w:pPr>
      <w:r w:rsidRPr="00922200">
        <w:rPr>
          <w:sz w:val="28"/>
          <w:szCs w:val="26"/>
        </w:rPr>
        <w:t>а)</w:t>
      </w:r>
      <w:r w:rsidR="00DD5628" w:rsidRPr="00922200">
        <w:rPr>
          <w:sz w:val="28"/>
          <w:szCs w:val="26"/>
        </w:rPr>
        <w:t xml:space="preserve"> </w:t>
      </w:r>
      <w:r w:rsidR="007D7F2E" w:rsidRPr="00922200">
        <w:rPr>
          <w:sz w:val="28"/>
          <w:szCs w:val="26"/>
        </w:rPr>
        <w:t xml:space="preserve">оценка </w:t>
      </w:r>
      <w:r w:rsidRPr="00922200">
        <w:rPr>
          <w:sz w:val="28"/>
          <w:szCs w:val="26"/>
        </w:rPr>
        <w:t>надежности внутреннего фи</w:t>
      </w:r>
      <w:r w:rsidR="00F20F08">
        <w:rPr>
          <w:sz w:val="28"/>
          <w:szCs w:val="26"/>
        </w:rPr>
        <w:t>нансового контроля, подготовка</w:t>
      </w:r>
      <w:r w:rsidR="00AF4DA4" w:rsidRPr="00922200">
        <w:rPr>
          <w:sz w:val="28"/>
          <w:szCs w:val="26"/>
        </w:rPr>
        <w:t xml:space="preserve"> </w:t>
      </w:r>
      <w:r w:rsidRPr="00922200">
        <w:rPr>
          <w:sz w:val="28"/>
          <w:szCs w:val="26"/>
        </w:rPr>
        <w:t>рекомендаций по повышению его эффективности;</w:t>
      </w:r>
    </w:p>
    <w:p w:rsidR="00804BF4" w:rsidRPr="00922200" w:rsidRDefault="00804BF4" w:rsidP="00A34564">
      <w:pPr>
        <w:ind w:firstLine="709"/>
        <w:jc w:val="both"/>
        <w:rPr>
          <w:sz w:val="28"/>
          <w:szCs w:val="26"/>
        </w:rPr>
      </w:pPr>
      <w:r w:rsidRPr="00922200">
        <w:rPr>
          <w:sz w:val="28"/>
          <w:szCs w:val="26"/>
        </w:rPr>
        <w:t>б)</w:t>
      </w:r>
      <w:r w:rsidR="00DD5628" w:rsidRPr="00922200">
        <w:rPr>
          <w:sz w:val="28"/>
          <w:szCs w:val="26"/>
        </w:rPr>
        <w:t xml:space="preserve"> </w:t>
      </w:r>
      <w:r w:rsidRPr="00922200">
        <w:rPr>
          <w:sz w:val="28"/>
          <w:szCs w:val="26"/>
        </w:rPr>
        <w:t>подтверждение достоверности бюдж</w:t>
      </w:r>
      <w:r w:rsidR="00AF4DA4" w:rsidRPr="00922200">
        <w:rPr>
          <w:sz w:val="28"/>
          <w:szCs w:val="26"/>
        </w:rPr>
        <w:t xml:space="preserve">етной отчетности и соответствия </w:t>
      </w:r>
      <w:r w:rsidRPr="00922200">
        <w:rPr>
          <w:sz w:val="28"/>
          <w:szCs w:val="26"/>
        </w:rPr>
        <w:t>порядка ведения бюджетного учета методологии и стандартам бюджетного учета,</w:t>
      </w:r>
      <w:r w:rsidR="00AF4DA4" w:rsidRPr="00922200">
        <w:rPr>
          <w:sz w:val="28"/>
          <w:szCs w:val="26"/>
        </w:rPr>
        <w:t xml:space="preserve"> </w:t>
      </w:r>
      <w:r w:rsidRPr="00922200">
        <w:rPr>
          <w:sz w:val="28"/>
          <w:szCs w:val="26"/>
        </w:rPr>
        <w:t>установленным Министерством финансов Российской Федерации;</w:t>
      </w:r>
    </w:p>
    <w:p w:rsidR="00804BF4" w:rsidRPr="00922200" w:rsidRDefault="00804BF4" w:rsidP="00A34564">
      <w:pPr>
        <w:ind w:firstLine="709"/>
        <w:jc w:val="both"/>
        <w:rPr>
          <w:sz w:val="28"/>
          <w:szCs w:val="26"/>
        </w:rPr>
      </w:pPr>
      <w:r w:rsidRPr="00922200">
        <w:rPr>
          <w:sz w:val="28"/>
          <w:szCs w:val="26"/>
        </w:rPr>
        <w:t>в)</w:t>
      </w:r>
      <w:r w:rsidR="002076BB" w:rsidRPr="00922200">
        <w:rPr>
          <w:sz w:val="28"/>
          <w:szCs w:val="26"/>
        </w:rPr>
        <w:t xml:space="preserve"> </w:t>
      </w:r>
      <w:r w:rsidRPr="00922200">
        <w:rPr>
          <w:sz w:val="28"/>
          <w:szCs w:val="26"/>
        </w:rPr>
        <w:t>подготовк</w:t>
      </w:r>
      <w:r w:rsidR="002076BB" w:rsidRPr="00922200">
        <w:rPr>
          <w:sz w:val="28"/>
          <w:szCs w:val="26"/>
        </w:rPr>
        <w:t>а</w:t>
      </w:r>
      <w:r w:rsidRPr="00922200">
        <w:rPr>
          <w:sz w:val="28"/>
          <w:szCs w:val="26"/>
        </w:rPr>
        <w:t xml:space="preserve"> предложений по пов</w:t>
      </w:r>
      <w:r w:rsidR="00372687" w:rsidRPr="00922200">
        <w:rPr>
          <w:sz w:val="28"/>
          <w:szCs w:val="26"/>
        </w:rPr>
        <w:t>ыше</w:t>
      </w:r>
      <w:r w:rsidRPr="00922200">
        <w:rPr>
          <w:sz w:val="28"/>
          <w:szCs w:val="26"/>
        </w:rPr>
        <w:t>нию</w:t>
      </w:r>
      <w:r w:rsidR="00372687" w:rsidRPr="00922200">
        <w:rPr>
          <w:sz w:val="28"/>
          <w:szCs w:val="26"/>
        </w:rPr>
        <w:t xml:space="preserve"> экономности и результативности </w:t>
      </w:r>
      <w:r w:rsidRPr="00922200">
        <w:rPr>
          <w:sz w:val="28"/>
          <w:szCs w:val="26"/>
        </w:rPr>
        <w:t>использования бюджетных средств.</w:t>
      </w:r>
    </w:p>
    <w:p w:rsidR="00E82654" w:rsidRPr="00865AFD" w:rsidRDefault="00FE0C24" w:rsidP="00865AFD">
      <w:pPr>
        <w:autoSpaceDE w:val="0"/>
        <w:autoSpaceDN w:val="0"/>
        <w:adjustRightInd w:val="0"/>
        <w:ind w:firstLine="709"/>
        <w:jc w:val="both"/>
        <w:rPr>
          <w:sz w:val="28"/>
          <w:szCs w:val="26"/>
        </w:rPr>
      </w:pPr>
      <w:r>
        <w:rPr>
          <w:sz w:val="28"/>
          <w:szCs w:val="26"/>
        </w:rPr>
        <w:t>6</w:t>
      </w:r>
      <w:r w:rsidR="00804BF4" w:rsidRPr="00922200">
        <w:rPr>
          <w:sz w:val="28"/>
          <w:szCs w:val="26"/>
        </w:rPr>
        <w:t>.</w:t>
      </w:r>
      <w:r w:rsidR="00DD5628" w:rsidRPr="00922200">
        <w:rPr>
          <w:sz w:val="28"/>
          <w:szCs w:val="26"/>
        </w:rPr>
        <w:t xml:space="preserve"> </w:t>
      </w:r>
      <w:r w:rsidR="0077613E" w:rsidRPr="00922200">
        <w:rPr>
          <w:rFonts w:eastAsia="Calibri"/>
          <w:sz w:val="28"/>
          <w:szCs w:val="28"/>
        </w:rPr>
        <w:t>Объектами внутреннего финансового аудита являются</w:t>
      </w:r>
      <w:r w:rsidR="00166B00" w:rsidRPr="00922200">
        <w:rPr>
          <w:sz w:val="28"/>
          <w:szCs w:val="26"/>
        </w:rPr>
        <w:t xml:space="preserve"> </w:t>
      </w:r>
      <w:proofErr w:type="gramStart"/>
      <w:r w:rsidR="00166B00" w:rsidRPr="00922200">
        <w:rPr>
          <w:sz w:val="28"/>
          <w:szCs w:val="26"/>
        </w:rPr>
        <w:t>структурны</w:t>
      </w:r>
      <w:r w:rsidR="00C47AE5" w:rsidRPr="00922200">
        <w:rPr>
          <w:sz w:val="28"/>
          <w:szCs w:val="26"/>
        </w:rPr>
        <w:t>е</w:t>
      </w:r>
      <w:proofErr w:type="gramEnd"/>
      <w:r w:rsidR="00166B00" w:rsidRPr="00922200">
        <w:rPr>
          <w:sz w:val="28"/>
          <w:szCs w:val="26"/>
        </w:rPr>
        <w:t xml:space="preserve"> подразделени</w:t>
      </w:r>
      <w:r w:rsidR="00C47AE5" w:rsidRPr="00922200">
        <w:rPr>
          <w:sz w:val="28"/>
          <w:szCs w:val="26"/>
        </w:rPr>
        <w:t>я</w:t>
      </w:r>
      <w:r w:rsidR="00166B00" w:rsidRPr="00922200">
        <w:rPr>
          <w:sz w:val="28"/>
          <w:szCs w:val="26"/>
        </w:rPr>
        <w:t xml:space="preserve"> центрального аппарата Федерального агентства по недропользованию</w:t>
      </w:r>
      <w:r w:rsidR="001172D3">
        <w:rPr>
          <w:sz w:val="28"/>
          <w:szCs w:val="26"/>
        </w:rPr>
        <w:t>, территориальные органы</w:t>
      </w:r>
      <w:r w:rsidR="001172D3" w:rsidRPr="001172D3">
        <w:rPr>
          <w:sz w:val="28"/>
          <w:szCs w:val="26"/>
        </w:rPr>
        <w:t xml:space="preserve"> Федерального агентства по недропользованию, </w:t>
      </w:r>
      <w:r w:rsidR="001172D3">
        <w:rPr>
          <w:sz w:val="28"/>
          <w:szCs w:val="26"/>
        </w:rPr>
        <w:t>подведомственные</w:t>
      </w:r>
      <w:r w:rsidR="001172D3" w:rsidRPr="001172D3">
        <w:rPr>
          <w:sz w:val="28"/>
          <w:szCs w:val="26"/>
        </w:rPr>
        <w:t xml:space="preserve"> Федеральному агентству по </w:t>
      </w:r>
      <w:r w:rsidR="001172D3" w:rsidRPr="001172D3">
        <w:rPr>
          <w:sz w:val="28"/>
          <w:szCs w:val="26"/>
        </w:rPr>
        <w:lastRenderedPageBreak/>
        <w:t>недропользованию</w:t>
      </w:r>
      <w:r w:rsidR="001172D3">
        <w:rPr>
          <w:sz w:val="28"/>
          <w:szCs w:val="26"/>
        </w:rPr>
        <w:t xml:space="preserve"> </w:t>
      </w:r>
      <w:r w:rsidR="00865AFD">
        <w:rPr>
          <w:sz w:val="28"/>
          <w:szCs w:val="26"/>
        </w:rPr>
        <w:t xml:space="preserve">учреждения – распорядители и получатели бюджетных средств </w:t>
      </w:r>
      <w:r w:rsidR="0095593B">
        <w:rPr>
          <w:sz w:val="28"/>
          <w:szCs w:val="26"/>
        </w:rPr>
        <w:t>(далее – объекты аудита)</w:t>
      </w:r>
      <w:r w:rsidR="005A7485" w:rsidRPr="00922200">
        <w:rPr>
          <w:rFonts w:eastAsia="Calibri"/>
          <w:sz w:val="28"/>
          <w:szCs w:val="28"/>
        </w:rPr>
        <w:t>.</w:t>
      </w:r>
    </w:p>
    <w:p w:rsidR="00A42C2E" w:rsidRDefault="00FE0C24" w:rsidP="00A34564">
      <w:pPr>
        <w:ind w:firstLine="709"/>
        <w:jc w:val="both"/>
        <w:rPr>
          <w:rFonts w:eastAsia="Calibri"/>
          <w:sz w:val="28"/>
          <w:szCs w:val="28"/>
        </w:rPr>
      </w:pPr>
      <w:r>
        <w:rPr>
          <w:sz w:val="28"/>
          <w:szCs w:val="26"/>
        </w:rPr>
        <w:t>7</w:t>
      </w:r>
      <w:r w:rsidR="00C738F7" w:rsidRPr="00922200">
        <w:rPr>
          <w:sz w:val="28"/>
          <w:szCs w:val="26"/>
        </w:rPr>
        <w:t>.</w:t>
      </w:r>
      <w:r w:rsidR="001634CC" w:rsidRPr="00922200">
        <w:rPr>
          <w:sz w:val="28"/>
          <w:szCs w:val="26"/>
        </w:rPr>
        <w:t xml:space="preserve"> </w:t>
      </w:r>
      <w:r w:rsidR="00A42C2E">
        <w:rPr>
          <w:rFonts w:eastAsia="Calibri"/>
          <w:sz w:val="28"/>
          <w:szCs w:val="28"/>
        </w:rPr>
        <w:t xml:space="preserve">В </w:t>
      </w:r>
      <w:proofErr w:type="gramStart"/>
      <w:r w:rsidR="00A42C2E">
        <w:rPr>
          <w:rFonts w:eastAsia="Calibri"/>
          <w:sz w:val="28"/>
          <w:szCs w:val="28"/>
        </w:rPr>
        <w:t>рамках</w:t>
      </w:r>
      <w:proofErr w:type="gramEnd"/>
      <w:r w:rsidR="00A42C2E">
        <w:rPr>
          <w:rFonts w:eastAsia="Calibri"/>
          <w:sz w:val="28"/>
          <w:szCs w:val="28"/>
        </w:rPr>
        <w:t xml:space="preserve"> осуществления внутреннего финансового аудита:</w:t>
      </w:r>
    </w:p>
    <w:p w:rsidR="00A42C2E" w:rsidRDefault="00A42C2E" w:rsidP="00A34564">
      <w:pPr>
        <w:autoSpaceDE w:val="0"/>
        <w:autoSpaceDN w:val="0"/>
        <w:adjustRightInd w:val="0"/>
        <w:ind w:firstLine="709"/>
        <w:jc w:val="both"/>
        <w:rPr>
          <w:rFonts w:eastAsia="Calibri"/>
          <w:sz w:val="28"/>
          <w:szCs w:val="28"/>
        </w:rPr>
      </w:pPr>
      <w:r>
        <w:rPr>
          <w:rFonts w:eastAsia="Calibri"/>
          <w:sz w:val="28"/>
          <w:szCs w:val="28"/>
        </w:rPr>
        <w:t>а) оценивается надежность внутреннего финансового контроля;</w:t>
      </w:r>
    </w:p>
    <w:p w:rsidR="00A42C2E" w:rsidRDefault="00A42C2E" w:rsidP="00A34564">
      <w:pPr>
        <w:autoSpaceDE w:val="0"/>
        <w:autoSpaceDN w:val="0"/>
        <w:adjustRightInd w:val="0"/>
        <w:ind w:firstLine="709"/>
        <w:jc w:val="both"/>
        <w:rPr>
          <w:rFonts w:eastAsia="Calibri"/>
          <w:sz w:val="28"/>
          <w:szCs w:val="28"/>
        </w:rPr>
      </w:pPr>
      <w:r>
        <w:rPr>
          <w:rFonts w:eastAsia="Calibri"/>
          <w:sz w:val="28"/>
          <w:szCs w:val="28"/>
        </w:rPr>
        <w:t>б) подтверждаются законность выполнения внутренних бюджетных процедур и эффективность использования бюджетных средств;</w:t>
      </w:r>
    </w:p>
    <w:p w:rsidR="00A42C2E" w:rsidRDefault="00A42C2E" w:rsidP="00A34564">
      <w:pPr>
        <w:autoSpaceDE w:val="0"/>
        <w:autoSpaceDN w:val="0"/>
        <w:adjustRightInd w:val="0"/>
        <w:ind w:firstLine="709"/>
        <w:jc w:val="both"/>
        <w:rPr>
          <w:rFonts w:eastAsia="Calibri"/>
          <w:sz w:val="28"/>
          <w:szCs w:val="28"/>
        </w:rPr>
      </w:pPr>
      <w:r>
        <w:rPr>
          <w:rFonts w:eastAsia="Calibri"/>
          <w:sz w:val="28"/>
          <w:szCs w:val="28"/>
        </w:rPr>
        <w:t>в) 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A42C2E" w:rsidRDefault="00A42C2E" w:rsidP="00A34564">
      <w:pPr>
        <w:autoSpaceDE w:val="0"/>
        <w:autoSpaceDN w:val="0"/>
        <w:adjustRightInd w:val="0"/>
        <w:ind w:firstLine="709"/>
        <w:jc w:val="both"/>
        <w:rPr>
          <w:rFonts w:eastAsia="Calibri"/>
          <w:sz w:val="28"/>
          <w:szCs w:val="28"/>
        </w:rPr>
      </w:pPr>
      <w:r>
        <w:rPr>
          <w:rFonts w:eastAsia="Calibri"/>
          <w:sz w:val="28"/>
          <w:szCs w:val="28"/>
        </w:rPr>
        <w:t>г)</w:t>
      </w:r>
      <w:r w:rsidR="00FE0C24">
        <w:rPr>
          <w:rFonts w:eastAsia="Calibri"/>
          <w:sz w:val="28"/>
          <w:szCs w:val="28"/>
        </w:rPr>
        <w:t> </w:t>
      </w:r>
      <w:r>
        <w:rPr>
          <w:rFonts w:eastAsia="Calibri"/>
          <w:sz w:val="28"/>
          <w:szCs w:val="28"/>
        </w:rPr>
        <w:t>оценивается эффективность применения объектом аудита автоматизированных информационных систем при выполнении внутренних бюджетных процедур;</w:t>
      </w:r>
    </w:p>
    <w:p w:rsidR="00A42C2E" w:rsidRDefault="00A42C2E" w:rsidP="00A34564">
      <w:pPr>
        <w:autoSpaceDE w:val="0"/>
        <w:autoSpaceDN w:val="0"/>
        <w:adjustRightInd w:val="0"/>
        <w:ind w:firstLine="709"/>
        <w:jc w:val="both"/>
        <w:rPr>
          <w:rFonts w:eastAsia="Calibri"/>
          <w:sz w:val="28"/>
          <w:szCs w:val="28"/>
        </w:rPr>
      </w:pPr>
      <w:r>
        <w:rPr>
          <w:rFonts w:eastAsia="Calibri"/>
          <w:sz w:val="28"/>
          <w:szCs w:val="28"/>
        </w:rPr>
        <w:t>д) 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A42C2E" w:rsidRDefault="00A42C2E" w:rsidP="00A34564">
      <w:pPr>
        <w:autoSpaceDE w:val="0"/>
        <w:autoSpaceDN w:val="0"/>
        <w:adjustRightInd w:val="0"/>
        <w:ind w:firstLine="709"/>
        <w:jc w:val="both"/>
        <w:rPr>
          <w:rFonts w:eastAsia="Calibri"/>
          <w:sz w:val="28"/>
          <w:szCs w:val="28"/>
        </w:rPr>
      </w:pPr>
      <w:r>
        <w:rPr>
          <w:rFonts w:eastAsia="Calibri"/>
          <w:sz w:val="28"/>
          <w:szCs w:val="28"/>
        </w:rPr>
        <w:t>е) подтверждаются законность и полнота формирования финансовых и первичных учетных документов, а также наделения должностных лиц правами доступа к записям в регистрах бюджетного учета;</w:t>
      </w:r>
    </w:p>
    <w:p w:rsidR="00A42C2E" w:rsidRDefault="00A42C2E" w:rsidP="00A34564">
      <w:pPr>
        <w:autoSpaceDE w:val="0"/>
        <w:autoSpaceDN w:val="0"/>
        <w:adjustRightInd w:val="0"/>
        <w:ind w:firstLine="709"/>
        <w:jc w:val="both"/>
        <w:rPr>
          <w:rFonts w:eastAsia="Calibri"/>
          <w:sz w:val="28"/>
          <w:szCs w:val="28"/>
        </w:rPr>
      </w:pPr>
      <w:r>
        <w:rPr>
          <w:rFonts w:eastAsia="Calibri"/>
          <w:sz w:val="28"/>
          <w:szCs w:val="28"/>
        </w:rPr>
        <w:t>ж) подтверждается достоверность данных, содержащихся в регистрах бюджетного учета и включаемых в бюджетную отчетность.</w:t>
      </w:r>
    </w:p>
    <w:p w:rsidR="00D66252" w:rsidRPr="00922200" w:rsidRDefault="003B7C0F" w:rsidP="001172D3">
      <w:pPr>
        <w:ind w:firstLine="709"/>
        <w:jc w:val="both"/>
        <w:rPr>
          <w:sz w:val="28"/>
          <w:szCs w:val="26"/>
        </w:rPr>
      </w:pPr>
      <w:r>
        <w:rPr>
          <w:sz w:val="28"/>
          <w:szCs w:val="26"/>
        </w:rPr>
        <w:t>8</w:t>
      </w:r>
      <w:r w:rsidR="00D66252" w:rsidRPr="00922200">
        <w:rPr>
          <w:sz w:val="28"/>
          <w:szCs w:val="26"/>
        </w:rPr>
        <w:t>.</w:t>
      </w:r>
      <w:r w:rsidR="00176C80" w:rsidRPr="00922200">
        <w:rPr>
          <w:sz w:val="28"/>
          <w:szCs w:val="26"/>
        </w:rPr>
        <w:t xml:space="preserve"> </w:t>
      </w:r>
      <w:r w:rsidR="00D66252" w:rsidRPr="00922200">
        <w:rPr>
          <w:sz w:val="28"/>
          <w:szCs w:val="26"/>
        </w:rPr>
        <w:t>Внутренний финансовый аудит осуществляется посредством проведения плановых и внеплановых аудиторских проверок.</w:t>
      </w:r>
      <w:r w:rsidR="00FC5085">
        <w:rPr>
          <w:sz w:val="28"/>
          <w:szCs w:val="26"/>
        </w:rPr>
        <w:t xml:space="preserve"> </w:t>
      </w:r>
    </w:p>
    <w:p w:rsidR="00566139" w:rsidRPr="00922200" w:rsidRDefault="003B7C0F" w:rsidP="00A34564">
      <w:pPr>
        <w:pStyle w:val="a3"/>
        <w:ind w:firstLine="709"/>
        <w:rPr>
          <w:sz w:val="28"/>
          <w:szCs w:val="26"/>
        </w:rPr>
      </w:pPr>
      <w:r>
        <w:rPr>
          <w:sz w:val="28"/>
          <w:szCs w:val="26"/>
        </w:rPr>
        <w:t>9</w:t>
      </w:r>
      <w:r w:rsidR="00566139" w:rsidRPr="00922200">
        <w:rPr>
          <w:sz w:val="28"/>
          <w:szCs w:val="26"/>
        </w:rPr>
        <w:t>.</w:t>
      </w:r>
      <w:r w:rsidR="00DD5628" w:rsidRPr="00922200">
        <w:rPr>
          <w:sz w:val="28"/>
          <w:szCs w:val="26"/>
        </w:rPr>
        <w:t xml:space="preserve"> </w:t>
      </w:r>
      <w:r w:rsidR="00566139" w:rsidRPr="00922200">
        <w:rPr>
          <w:sz w:val="28"/>
          <w:szCs w:val="26"/>
        </w:rPr>
        <w:t>Субъект аудита вправе осуществлять подготовку заключений по вопросам обоснованности и полноты документов Федерального агентства по недропользованию, направляемых в Министерство природных ресурсов и экологии Российской Федерации и (или) Министерство финансов Российской Федерации в целях составления и рассмотрения проекта бюджета.</w:t>
      </w:r>
    </w:p>
    <w:p w:rsidR="00FC5085" w:rsidRPr="00FC5085" w:rsidRDefault="003B7C0F" w:rsidP="00FC5085">
      <w:pPr>
        <w:pStyle w:val="a3"/>
        <w:ind w:firstLine="709"/>
        <w:rPr>
          <w:sz w:val="28"/>
          <w:szCs w:val="26"/>
        </w:rPr>
      </w:pPr>
      <w:r>
        <w:rPr>
          <w:sz w:val="28"/>
          <w:szCs w:val="26"/>
        </w:rPr>
        <w:t>10</w:t>
      </w:r>
      <w:r w:rsidR="00566139" w:rsidRPr="00922200">
        <w:rPr>
          <w:sz w:val="28"/>
          <w:szCs w:val="26"/>
        </w:rPr>
        <w:t>.</w:t>
      </w:r>
      <w:r w:rsidR="00DD5628" w:rsidRPr="00922200">
        <w:rPr>
          <w:sz w:val="28"/>
          <w:szCs w:val="26"/>
        </w:rPr>
        <w:t xml:space="preserve"> </w:t>
      </w:r>
      <w:r w:rsidR="00566139" w:rsidRPr="00922200">
        <w:rPr>
          <w:sz w:val="28"/>
          <w:szCs w:val="26"/>
        </w:rPr>
        <w:t>Аудиторские проверки</w:t>
      </w:r>
      <w:r w:rsidR="00A22507">
        <w:rPr>
          <w:sz w:val="28"/>
          <w:szCs w:val="26"/>
        </w:rPr>
        <w:t xml:space="preserve"> </w:t>
      </w:r>
      <w:r w:rsidR="00FC5085" w:rsidRPr="00FC5085">
        <w:rPr>
          <w:sz w:val="28"/>
          <w:szCs w:val="26"/>
        </w:rPr>
        <w:t>подразделяются</w:t>
      </w:r>
      <w:r w:rsidR="00FC5085">
        <w:rPr>
          <w:sz w:val="28"/>
          <w:szCs w:val="26"/>
        </w:rPr>
        <w:t xml:space="preserve"> </w:t>
      </w:r>
      <w:proofErr w:type="gramStart"/>
      <w:r w:rsidR="00FC5085">
        <w:rPr>
          <w:sz w:val="28"/>
          <w:szCs w:val="26"/>
        </w:rPr>
        <w:t>на</w:t>
      </w:r>
      <w:proofErr w:type="gramEnd"/>
      <w:r w:rsidR="00FC5085">
        <w:rPr>
          <w:sz w:val="28"/>
          <w:szCs w:val="26"/>
        </w:rPr>
        <w:t>:</w:t>
      </w:r>
    </w:p>
    <w:p w:rsidR="00FC5085" w:rsidRPr="00FC5085" w:rsidRDefault="00FC5085" w:rsidP="00FC5085">
      <w:pPr>
        <w:pStyle w:val="a3"/>
        <w:ind w:firstLine="709"/>
        <w:rPr>
          <w:sz w:val="28"/>
          <w:szCs w:val="26"/>
        </w:rPr>
      </w:pPr>
      <w:r>
        <w:rPr>
          <w:sz w:val="28"/>
          <w:szCs w:val="26"/>
        </w:rPr>
        <w:t xml:space="preserve">а) </w:t>
      </w:r>
      <w:r w:rsidRPr="00FC5085">
        <w:rPr>
          <w:sz w:val="28"/>
          <w:szCs w:val="26"/>
        </w:rPr>
        <w:t xml:space="preserve">камеральные проверки, которые </w:t>
      </w:r>
      <w:r w:rsidRPr="00922200">
        <w:rPr>
          <w:sz w:val="28"/>
          <w:szCs w:val="26"/>
        </w:rPr>
        <w:t>проводятся по месту нахождения субъекта аудита на основании представленных по его запросу информации и материалов</w:t>
      </w:r>
      <w:r>
        <w:rPr>
          <w:sz w:val="28"/>
          <w:szCs w:val="26"/>
        </w:rPr>
        <w:t>;</w:t>
      </w:r>
    </w:p>
    <w:p w:rsidR="00FC5085" w:rsidRPr="00FC5085" w:rsidRDefault="00FC5085" w:rsidP="00FC5085">
      <w:pPr>
        <w:pStyle w:val="a3"/>
        <w:ind w:firstLine="709"/>
        <w:rPr>
          <w:sz w:val="28"/>
          <w:szCs w:val="26"/>
        </w:rPr>
      </w:pPr>
      <w:r>
        <w:rPr>
          <w:sz w:val="28"/>
          <w:szCs w:val="26"/>
        </w:rPr>
        <w:t xml:space="preserve">б) </w:t>
      </w:r>
      <w:r w:rsidRPr="00FC5085">
        <w:rPr>
          <w:sz w:val="28"/>
          <w:szCs w:val="26"/>
        </w:rPr>
        <w:t>выездные проверки, которые проводятся по ме</w:t>
      </w:r>
      <w:r>
        <w:rPr>
          <w:sz w:val="28"/>
          <w:szCs w:val="26"/>
        </w:rPr>
        <w:t>сту нахождения объектов аудита;</w:t>
      </w:r>
    </w:p>
    <w:p w:rsidR="00566139" w:rsidRPr="00922200" w:rsidRDefault="00FC5085" w:rsidP="00FC5085">
      <w:pPr>
        <w:pStyle w:val="a3"/>
        <w:ind w:firstLine="709"/>
        <w:rPr>
          <w:sz w:val="28"/>
          <w:szCs w:val="26"/>
        </w:rPr>
      </w:pPr>
      <w:r>
        <w:rPr>
          <w:sz w:val="28"/>
          <w:szCs w:val="26"/>
        </w:rPr>
        <w:t xml:space="preserve">в) </w:t>
      </w:r>
      <w:r w:rsidRPr="00FC5085">
        <w:rPr>
          <w:sz w:val="28"/>
          <w:szCs w:val="26"/>
        </w:rPr>
        <w:t xml:space="preserve">комбинированные проверки, которые проводятся как по месту нахождения </w:t>
      </w:r>
      <w:r>
        <w:rPr>
          <w:sz w:val="28"/>
          <w:szCs w:val="26"/>
        </w:rPr>
        <w:t>субъекта</w:t>
      </w:r>
      <w:r w:rsidRPr="00FC5085">
        <w:rPr>
          <w:sz w:val="28"/>
          <w:szCs w:val="26"/>
        </w:rPr>
        <w:t xml:space="preserve"> аудита, так и по ме</w:t>
      </w:r>
      <w:r>
        <w:rPr>
          <w:sz w:val="28"/>
          <w:szCs w:val="26"/>
        </w:rPr>
        <w:t>сту нахождения объектов аудита.</w:t>
      </w:r>
    </w:p>
    <w:p w:rsidR="00566139" w:rsidRPr="00922200" w:rsidRDefault="00C134D5" w:rsidP="00A34564">
      <w:pPr>
        <w:pStyle w:val="a3"/>
        <w:ind w:firstLine="709"/>
        <w:rPr>
          <w:sz w:val="28"/>
          <w:szCs w:val="26"/>
        </w:rPr>
      </w:pPr>
      <w:r w:rsidRPr="00922200">
        <w:rPr>
          <w:sz w:val="28"/>
          <w:szCs w:val="26"/>
        </w:rPr>
        <w:t>1</w:t>
      </w:r>
      <w:r w:rsidR="003B7C0F">
        <w:rPr>
          <w:sz w:val="28"/>
          <w:szCs w:val="26"/>
        </w:rPr>
        <w:t>1</w:t>
      </w:r>
      <w:r w:rsidR="00566139" w:rsidRPr="00922200">
        <w:rPr>
          <w:sz w:val="28"/>
          <w:szCs w:val="26"/>
        </w:rPr>
        <w:t>.</w:t>
      </w:r>
      <w:r w:rsidR="00DD5628" w:rsidRPr="00922200">
        <w:rPr>
          <w:sz w:val="28"/>
          <w:szCs w:val="26"/>
        </w:rPr>
        <w:t xml:space="preserve"> </w:t>
      </w:r>
      <w:r w:rsidR="00DD2575">
        <w:rPr>
          <w:sz w:val="28"/>
          <w:szCs w:val="26"/>
        </w:rPr>
        <w:t>С</w:t>
      </w:r>
      <w:r w:rsidR="00566139" w:rsidRPr="00922200">
        <w:rPr>
          <w:sz w:val="28"/>
          <w:szCs w:val="26"/>
        </w:rPr>
        <w:t>убъект аудита</w:t>
      </w:r>
      <w:r w:rsidR="00275660">
        <w:rPr>
          <w:sz w:val="28"/>
          <w:szCs w:val="26"/>
        </w:rPr>
        <w:t xml:space="preserve"> </w:t>
      </w:r>
      <w:r w:rsidR="00566139" w:rsidRPr="00922200">
        <w:rPr>
          <w:sz w:val="28"/>
          <w:szCs w:val="26"/>
        </w:rPr>
        <w:t>при проведен</w:t>
      </w:r>
      <w:proofErr w:type="gramStart"/>
      <w:r w:rsidR="00566139" w:rsidRPr="00922200">
        <w:rPr>
          <w:sz w:val="28"/>
          <w:szCs w:val="26"/>
        </w:rPr>
        <w:t>ии ау</w:t>
      </w:r>
      <w:proofErr w:type="gramEnd"/>
      <w:r w:rsidR="00566139" w:rsidRPr="00922200">
        <w:rPr>
          <w:sz w:val="28"/>
          <w:szCs w:val="26"/>
        </w:rPr>
        <w:t>диторских проверок име</w:t>
      </w:r>
      <w:r w:rsidR="006A49A3">
        <w:rPr>
          <w:sz w:val="28"/>
          <w:szCs w:val="26"/>
        </w:rPr>
        <w:t>е</w:t>
      </w:r>
      <w:r w:rsidR="00566139" w:rsidRPr="00922200">
        <w:rPr>
          <w:sz w:val="28"/>
          <w:szCs w:val="26"/>
        </w:rPr>
        <w:t>т право:</w:t>
      </w:r>
    </w:p>
    <w:p w:rsidR="00D94D9D" w:rsidRPr="00922200" w:rsidRDefault="001D45F7" w:rsidP="00A34564">
      <w:pPr>
        <w:pStyle w:val="a3"/>
        <w:ind w:firstLine="709"/>
        <w:rPr>
          <w:sz w:val="28"/>
          <w:szCs w:val="26"/>
        </w:rPr>
      </w:pPr>
      <w:r w:rsidRPr="00922200">
        <w:rPr>
          <w:sz w:val="28"/>
          <w:szCs w:val="26"/>
        </w:rPr>
        <w:t xml:space="preserve">а) </w:t>
      </w:r>
      <w:r w:rsidR="00D94D9D" w:rsidRPr="00922200">
        <w:rPr>
          <w:sz w:val="28"/>
          <w:szCs w:val="26"/>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r w:rsidR="00DD2575">
        <w:rPr>
          <w:sz w:val="28"/>
          <w:szCs w:val="26"/>
        </w:rPr>
        <w:t>, письменные заявления и объяснения от должностных лиц и иных работников объектов аудита</w:t>
      </w:r>
      <w:r w:rsidR="00D94D9D" w:rsidRPr="00922200">
        <w:rPr>
          <w:sz w:val="28"/>
          <w:szCs w:val="26"/>
        </w:rPr>
        <w:t>;</w:t>
      </w:r>
    </w:p>
    <w:p w:rsidR="00D94D9D" w:rsidRPr="00922200" w:rsidRDefault="001D45F7" w:rsidP="00A34564">
      <w:pPr>
        <w:pStyle w:val="a3"/>
        <w:ind w:firstLine="709"/>
        <w:rPr>
          <w:sz w:val="28"/>
          <w:szCs w:val="26"/>
        </w:rPr>
      </w:pPr>
      <w:r w:rsidRPr="00922200">
        <w:rPr>
          <w:sz w:val="28"/>
          <w:szCs w:val="26"/>
        </w:rPr>
        <w:t xml:space="preserve">б) </w:t>
      </w:r>
      <w:r w:rsidR="00D94D9D" w:rsidRPr="00922200">
        <w:rPr>
          <w:sz w:val="28"/>
          <w:szCs w:val="26"/>
        </w:rPr>
        <w:t>посещать помещения и территории, которые занимают объекты аудита, в отношении которых осуществляется аудиторская проверка;</w:t>
      </w:r>
    </w:p>
    <w:p w:rsidR="00D94D9D" w:rsidRPr="00922200" w:rsidRDefault="001D45F7" w:rsidP="00A34564">
      <w:pPr>
        <w:pStyle w:val="a3"/>
        <w:ind w:firstLine="709"/>
        <w:rPr>
          <w:sz w:val="28"/>
          <w:szCs w:val="26"/>
        </w:rPr>
      </w:pPr>
      <w:r w:rsidRPr="00922200">
        <w:rPr>
          <w:sz w:val="28"/>
          <w:szCs w:val="26"/>
        </w:rPr>
        <w:t xml:space="preserve">в) </w:t>
      </w:r>
      <w:r w:rsidR="00D94D9D" w:rsidRPr="00922200">
        <w:rPr>
          <w:sz w:val="28"/>
          <w:szCs w:val="26"/>
        </w:rPr>
        <w:t>привлекать независимых экспертов.</w:t>
      </w:r>
    </w:p>
    <w:p w:rsidR="00566139" w:rsidRPr="00922200" w:rsidRDefault="00C134D5" w:rsidP="00A34564">
      <w:pPr>
        <w:pStyle w:val="a3"/>
        <w:ind w:firstLine="709"/>
        <w:rPr>
          <w:sz w:val="28"/>
          <w:szCs w:val="26"/>
        </w:rPr>
      </w:pPr>
      <w:r w:rsidRPr="00922200">
        <w:rPr>
          <w:sz w:val="28"/>
          <w:szCs w:val="26"/>
        </w:rPr>
        <w:t>1</w:t>
      </w:r>
      <w:r w:rsidR="003B7C0F">
        <w:rPr>
          <w:sz w:val="28"/>
          <w:szCs w:val="26"/>
        </w:rPr>
        <w:t>2</w:t>
      </w:r>
      <w:r w:rsidR="00566139" w:rsidRPr="00922200">
        <w:rPr>
          <w:sz w:val="28"/>
          <w:szCs w:val="26"/>
        </w:rPr>
        <w:t>.</w:t>
      </w:r>
      <w:r w:rsidR="00DD5628" w:rsidRPr="00922200">
        <w:rPr>
          <w:sz w:val="28"/>
          <w:szCs w:val="26"/>
        </w:rPr>
        <w:t xml:space="preserve"> </w:t>
      </w:r>
      <w:r w:rsidR="00DD2575">
        <w:rPr>
          <w:sz w:val="28"/>
          <w:szCs w:val="26"/>
        </w:rPr>
        <w:t>С</w:t>
      </w:r>
      <w:r w:rsidR="00566139" w:rsidRPr="00922200">
        <w:rPr>
          <w:sz w:val="28"/>
          <w:szCs w:val="26"/>
        </w:rPr>
        <w:t>убъект аудита</w:t>
      </w:r>
      <w:r w:rsidR="00275660">
        <w:rPr>
          <w:sz w:val="28"/>
          <w:szCs w:val="26"/>
        </w:rPr>
        <w:t xml:space="preserve"> </w:t>
      </w:r>
      <w:r w:rsidR="00566139" w:rsidRPr="00922200">
        <w:rPr>
          <w:sz w:val="28"/>
          <w:szCs w:val="26"/>
        </w:rPr>
        <w:t>обязан:</w:t>
      </w:r>
    </w:p>
    <w:p w:rsidR="00566139" w:rsidRPr="00922200" w:rsidRDefault="00566139" w:rsidP="00A34564">
      <w:pPr>
        <w:pStyle w:val="a3"/>
        <w:ind w:firstLine="709"/>
        <w:rPr>
          <w:sz w:val="28"/>
          <w:szCs w:val="26"/>
        </w:rPr>
      </w:pPr>
      <w:r w:rsidRPr="00922200">
        <w:rPr>
          <w:sz w:val="28"/>
          <w:szCs w:val="26"/>
        </w:rPr>
        <w:lastRenderedPageBreak/>
        <w:t>а)</w:t>
      </w:r>
      <w:r w:rsidR="002231B6" w:rsidRPr="00922200">
        <w:rPr>
          <w:sz w:val="28"/>
          <w:szCs w:val="26"/>
        </w:rPr>
        <w:t> </w:t>
      </w:r>
      <w:r w:rsidRPr="00922200">
        <w:rPr>
          <w:sz w:val="28"/>
          <w:szCs w:val="26"/>
        </w:rPr>
        <w:t>соблюдать требования нормативных право</w:t>
      </w:r>
      <w:r w:rsidR="00160BD2" w:rsidRPr="00922200">
        <w:rPr>
          <w:sz w:val="28"/>
          <w:szCs w:val="26"/>
        </w:rPr>
        <w:t xml:space="preserve">вых актов в установленной сфере </w:t>
      </w:r>
      <w:r w:rsidRPr="00922200">
        <w:rPr>
          <w:sz w:val="28"/>
          <w:szCs w:val="26"/>
        </w:rPr>
        <w:t>деятельности;</w:t>
      </w:r>
    </w:p>
    <w:p w:rsidR="00A45311" w:rsidRPr="007A7F41" w:rsidRDefault="00566139" w:rsidP="002819A8">
      <w:pPr>
        <w:autoSpaceDE w:val="0"/>
        <w:autoSpaceDN w:val="0"/>
        <w:adjustRightInd w:val="0"/>
        <w:ind w:firstLine="709"/>
        <w:jc w:val="both"/>
        <w:rPr>
          <w:rFonts w:eastAsia="Calibri"/>
          <w:sz w:val="28"/>
          <w:szCs w:val="28"/>
        </w:rPr>
      </w:pPr>
      <w:proofErr w:type="gramStart"/>
      <w:r w:rsidRPr="00922200">
        <w:rPr>
          <w:sz w:val="28"/>
          <w:szCs w:val="26"/>
        </w:rPr>
        <w:t>б)</w:t>
      </w:r>
      <w:r w:rsidR="00DD5628" w:rsidRPr="00922200">
        <w:rPr>
          <w:sz w:val="28"/>
          <w:szCs w:val="26"/>
        </w:rPr>
        <w:t xml:space="preserve"> </w:t>
      </w:r>
      <w:r w:rsidR="00A45311">
        <w:rPr>
          <w:rFonts w:eastAsia="Calibri"/>
          <w:sz w:val="28"/>
          <w:szCs w:val="28"/>
        </w:rPr>
        <w:t xml:space="preserve">проводить аудиторские проверки в соответствии с программами аудиторских проверок, в том числе аудиторскую проверку достоверности бюджетной </w:t>
      </w:r>
      <w:r w:rsidR="00A45311" w:rsidRPr="00600AA8">
        <w:rPr>
          <w:rFonts w:eastAsia="Calibri"/>
          <w:sz w:val="28"/>
          <w:szCs w:val="28"/>
        </w:rPr>
        <w:t>отчетности (достоверности бюдже</w:t>
      </w:r>
      <w:r w:rsidR="00A45311" w:rsidRPr="00CB59CB">
        <w:rPr>
          <w:rFonts w:eastAsia="Calibri"/>
          <w:sz w:val="28"/>
          <w:szCs w:val="28"/>
        </w:rPr>
        <w:t>тной отчетности получателя бюджетных средств, сформированной Федеральным агентством по недропользованию (индивидуальной бюджетной отчетности), а также соблюдения Федеральным агентством по недропользованию порядка формирования сводной бюджетной отчетности (консолидированной бюджетной отчетности)) с применением</w:t>
      </w:r>
      <w:r w:rsidR="00CB59CB">
        <w:rPr>
          <w:rFonts w:eastAsia="Calibri"/>
          <w:sz w:val="28"/>
          <w:szCs w:val="28"/>
        </w:rPr>
        <w:t xml:space="preserve"> </w:t>
      </w:r>
      <w:r w:rsidR="00CB59CB" w:rsidRPr="007A7F41">
        <w:rPr>
          <w:rFonts w:eastAsia="Calibri"/>
          <w:sz w:val="28"/>
          <w:szCs w:val="28"/>
        </w:rPr>
        <w:t>в соответствии с </w:t>
      </w:r>
      <w:r w:rsidR="00CB59CB" w:rsidRPr="00777C77">
        <w:rPr>
          <w:rFonts w:eastAsia="Calibri"/>
          <w:sz w:val="28"/>
          <w:szCs w:val="28"/>
        </w:rPr>
        <w:t>пунктом 47.1 Правил</w:t>
      </w:r>
      <w:r w:rsidR="00CB59CB" w:rsidRPr="007A7F41">
        <w:rPr>
          <w:rFonts w:eastAsia="Calibri"/>
          <w:sz w:val="28"/>
          <w:szCs w:val="28"/>
        </w:rPr>
        <w:t> </w:t>
      </w:r>
      <w:r w:rsidR="00CB59CB" w:rsidRPr="00CB59CB">
        <w:rPr>
          <w:rFonts w:eastAsia="Calibri"/>
          <w:sz w:val="28"/>
          <w:szCs w:val="28"/>
        </w:rPr>
        <w:t>осуществления главными распорядителями (распорядителями) средств</w:t>
      </w:r>
      <w:proofErr w:type="gramEnd"/>
      <w:r w:rsidR="00CB59CB" w:rsidRPr="00CB59CB">
        <w:rPr>
          <w:rFonts w:eastAsia="Calibri"/>
          <w:sz w:val="28"/>
          <w:szCs w:val="28"/>
        </w:rPr>
        <w:t xml:space="preserve"> </w:t>
      </w:r>
      <w:proofErr w:type="gramStart"/>
      <w:r w:rsidR="00CB59CB" w:rsidRPr="00CB59CB">
        <w:rPr>
          <w:rFonts w:eastAsia="Calibri"/>
          <w:sz w:val="28"/>
          <w:szCs w:val="28"/>
        </w:rPr>
        <w:t>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w:t>
      </w:r>
      <w:r w:rsidR="00CB59CB">
        <w:rPr>
          <w:rFonts w:eastAsia="Calibri"/>
          <w:sz w:val="28"/>
          <w:szCs w:val="28"/>
        </w:rPr>
        <w:t>, утвержденных п</w:t>
      </w:r>
      <w:r w:rsidR="00CB59CB" w:rsidRPr="00CB59CB">
        <w:rPr>
          <w:rFonts w:eastAsia="Calibri"/>
          <w:sz w:val="28"/>
          <w:szCs w:val="28"/>
        </w:rPr>
        <w:t>остановление</w:t>
      </w:r>
      <w:r w:rsidR="00CB59CB">
        <w:rPr>
          <w:rFonts w:eastAsia="Calibri"/>
          <w:sz w:val="28"/>
          <w:szCs w:val="28"/>
        </w:rPr>
        <w:t>м</w:t>
      </w:r>
      <w:r w:rsidR="00CB59CB" w:rsidRPr="00CB59CB">
        <w:rPr>
          <w:rFonts w:eastAsia="Calibri"/>
          <w:sz w:val="28"/>
          <w:szCs w:val="28"/>
        </w:rPr>
        <w:t xml:space="preserve"> Правительства Р</w:t>
      </w:r>
      <w:r w:rsidR="00CB59CB">
        <w:rPr>
          <w:rFonts w:eastAsia="Calibri"/>
          <w:sz w:val="28"/>
          <w:szCs w:val="28"/>
        </w:rPr>
        <w:t xml:space="preserve">оссийской </w:t>
      </w:r>
      <w:r w:rsidR="00CB59CB" w:rsidRPr="00CB59CB">
        <w:rPr>
          <w:rFonts w:eastAsia="Calibri"/>
          <w:sz w:val="28"/>
          <w:szCs w:val="28"/>
        </w:rPr>
        <w:t>Ф</w:t>
      </w:r>
      <w:r w:rsidR="00CB59CB">
        <w:rPr>
          <w:rFonts w:eastAsia="Calibri"/>
          <w:sz w:val="28"/>
          <w:szCs w:val="28"/>
        </w:rPr>
        <w:t xml:space="preserve">едерации от 17 марта </w:t>
      </w:r>
      <w:r w:rsidR="00CB59CB" w:rsidRPr="00CB59CB">
        <w:rPr>
          <w:rFonts w:eastAsia="Calibri"/>
          <w:sz w:val="28"/>
          <w:szCs w:val="28"/>
        </w:rPr>
        <w:t>2014</w:t>
      </w:r>
      <w:r w:rsidR="00CB59CB">
        <w:rPr>
          <w:rFonts w:eastAsia="Calibri"/>
          <w:sz w:val="28"/>
          <w:szCs w:val="28"/>
        </w:rPr>
        <w:t xml:space="preserve"> г. №</w:t>
      </w:r>
      <w:r w:rsidR="00CB59CB" w:rsidRPr="00CB59CB">
        <w:rPr>
          <w:rFonts w:eastAsia="Calibri"/>
          <w:sz w:val="28"/>
          <w:szCs w:val="28"/>
        </w:rPr>
        <w:t xml:space="preserve"> 193</w:t>
      </w:r>
      <w:r w:rsidR="002819A8">
        <w:rPr>
          <w:rFonts w:eastAsia="Calibri"/>
          <w:sz w:val="28"/>
          <w:szCs w:val="28"/>
        </w:rPr>
        <w:t xml:space="preserve"> (Собрание законодательства Российской Федерации, 2014, № 12, </w:t>
      </w:r>
      <w:r w:rsidR="00777C77">
        <w:rPr>
          <w:rFonts w:eastAsia="Calibri"/>
          <w:sz w:val="28"/>
          <w:szCs w:val="28"/>
        </w:rPr>
        <w:br/>
      </w:r>
      <w:r w:rsidR="002819A8">
        <w:rPr>
          <w:rFonts w:eastAsia="Calibri"/>
          <w:sz w:val="28"/>
          <w:szCs w:val="28"/>
        </w:rPr>
        <w:t>ст. 1290</w:t>
      </w:r>
      <w:proofErr w:type="gramEnd"/>
      <w:r w:rsidR="002819A8">
        <w:rPr>
          <w:rFonts w:eastAsia="Calibri"/>
          <w:sz w:val="28"/>
          <w:szCs w:val="28"/>
        </w:rPr>
        <w:t xml:space="preserve">; </w:t>
      </w:r>
      <w:proofErr w:type="gramStart"/>
      <w:r w:rsidR="002819A8">
        <w:rPr>
          <w:rFonts w:eastAsia="Calibri"/>
          <w:sz w:val="28"/>
          <w:szCs w:val="28"/>
        </w:rPr>
        <w:t>2015, № 16, ст. 2393; 2016, № 18, ст. 2632; 2018, № 14, ст. 1975)</w:t>
      </w:r>
      <w:r w:rsidR="00CB59CB">
        <w:rPr>
          <w:rFonts w:eastAsia="Calibri"/>
          <w:sz w:val="28"/>
          <w:szCs w:val="28"/>
        </w:rPr>
        <w:t xml:space="preserve"> </w:t>
      </w:r>
      <w:r w:rsidR="00A45311" w:rsidRPr="00CB59CB">
        <w:rPr>
          <w:rFonts w:eastAsia="Calibri"/>
          <w:sz w:val="28"/>
          <w:szCs w:val="28"/>
        </w:rPr>
        <w:t xml:space="preserve">основанного на оценке </w:t>
      </w:r>
      <w:r w:rsidR="002819A8">
        <w:rPr>
          <w:rFonts w:eastAsia="Calibri"/>
          <w:sz w:val="28"/>
          <w:szCs w:val="28"/>
        </w:rPr>
        <w:t xml:space="preserve">бюджетных </w:t>
      </w:r>
      <w:r w:rsidR="00A45311" w:rsidRPr="00CB59CB">
        <w:rPr>
          <w:rFonts w:eastAsia="Calibri"/>
          <w:sz w:val="28"/>
          <w:szCs w:val="28"/>
        </w:rPr>
        <w:t>рисков подхода по определению проверяемых данных и используемых в отношении них методов аудита</w:t>
      </w:r>
      <w:r w:rsidR="007A7F41" w:rsidRPr="007A7F41">
        <w:rPr>
          <w:rFonts w:eastAsia="Calibri"/>
          <w:sz w:val="28"/>
          <w:szCs w:val="28"/>
        </w:rPr>
        <w:t>, а также соблюдения порядка формирования сводной бюджетной отчетности;</w:t>
      </w:r>
      <w:proofErr w:type="gramEnd"/>
    </w:p>
    <w:p w:rsidR="00FC313B" w:rsidRPr="00922200" w:rsidRDefault="00566139" w:rsidP="00A34564">
      <w:pPr>
        <w:autoSpaceDE w:val="0"/>
        <w:autoSpaceDN w:val="0"/>
        <w:adjustRightInd w:val="0"/>
        <w:ind w:firstLine="709"/>
        <w:jc w:val="both"/>
        <w:rPr>
          <w:sz w:val="28"/>
          <w:szCs w:val="26"/>
        </w:rPr>
      </w:pPr>
      <w:r w:rsidRPr="00922200">
        <w:rPr>
          <w:sz w:val="28"/>
          <w:szCs w:val="26"/>
        </w:rPr>
        <w:t>в)</w:t>
      </w:r>
      <w:r w:rsidR="00DD5628" w:rsidRPr="00922200">
        <w:rPr>
          <w:sz w:val="28"/>
          <w:szCs w:val="26"/>
        </w:rPr>
        <w:t xml:space="preserve"> </w:t>
      </w:r>
      <w:r w:rsidR="00FC313B" w:rsidRPr="00922200">
        <w:rPr>
          <w:sz w:val="28"/>
          <w:szCs w:val="26"/>
        </w:rPr>
        <w:t xml:space="preserve">знакомить </w:t>
      </w:r>
      <w:r w:rsidRPr="00922200">
        <w:rPr>
          <w:sz w:val="28"/>
          <w:szCs w:val="26"/>
        </w:rPr>
        <w:t>руководителя или уполномо</w:t>
      </w:r>
      <w:r w:rsidR="00160BD2" w:rsidRPr="00922200">
        <w:rPr>
          <w:sz w:val="28"/>
          <w:szCs w:val="26"/>
        </w:rPr>
        <w:t xml:space="preserve">ченное должностное лицо объекта </w:t>
      </w:r>
      <w:r w:rsidRPr="00922200">
        <w:rPr>
          <w:sz w:val="28"/>
          <w:szCs w:val="26"/>
        </w:rPr>
        <w:t>аудита с программой аудиторской проверки, а также с результатами аудиторских</w:t>
      </w:r>
      <w:r w:rsidR="00160BD2" w:rsidRPr="00922200">
        <w:rPr>
          <w:sz w:val="28"/>
          <w:szCs w:val="26"/>
        </w:rPr>
        <w:t xml:space="preserve"> </w:t>
      </w:r>
      <w:r w:rsidRPr="00922200">
        <w:rPr>
          <w:sz w:val="28"/>
          <w:szCs w:val="26"/>
        </w:rPr>
        <w:t>проверок</w:t>
      </w:r>
      <w:r w:rsidR="00FC313B" w:rsidRPr="00922200">
        <w:rPr>
          <w:sz w:val="28"/>
          <w:szCs w:val="26"/>
        </w:rPr>
        <w:t>;</w:t>
      </w:r>
    </w:p>
    <w:p w:rsidR="00566139" w:rsidRPr="003B0C20" w:rsidRDefault="00FC313B" w:rsidP="00A34564">
      <w:pPr>
        <w:pStyle w:val="a3"/>
        <w:ind w:firstLine="709"/>
        <w:rPr>
          <w:sz w:val="28"/>
          <w:szCs w:val="26"/>
        </w:rPr>
      </w:pPr>
      <w:r w:rsidRPr="003B0C20">
        <w:rPr>
          <w:sz w:val="28"/>
          <w:szCs w:val="26"/>
        </w:rPr>
        <w:t>г) не допускать к проведению аудиторских проверок должностных лиц субъекта аудита, которые в период, подлежащий аудиторской проверке, организовывали и выполняли внутренние бюджетные процедуры.</w:t>
      </w:r>
    </w:p>
    <w:p w:rsidR="00711BAC" w:rsidRPr="00381455" w:rsidRDefault="00C134D5" w:rsidP="00865AFD">
      <w:pPr>
        <w:pStyle w:val="a3"/>
        <w:ind w:firstLine="709"/>
        <w:rPr>
          <w:sz w:val="28"/>
          <w:szCs w:val="26"/>
        </w:rPr>
      </w:pPr>
      <w:r w:rsidRPr="00883161">
        <w:rPr>
          <w:sz w:val="28"/>
          <w:szCs w:val="26"/>
        </w:rPr>
        <w:t>1</w:t>
      </w:r>
      <w:r w:rsidR="003B7C0F">
        <w:rPr>
          <w:sz w:val="28"/>
          <w:szCs w:val="26"/>
        </w:rPr>
        <w:t>3</w:t>
      </w:r>
      <w:r w:rsidR="00566139" w:rsidRPr="00883161">
        <w:rPr>
          <w:sz w:val="28"/>
          <w:szCs w:val="26"/>
        </w:rPr>
        <w:t>.</w:t>
      </w:r>
      <w:r w:rsidR="00DD5628" w:rsidRPr="00883161">
        <w:rPr>
          <w:sz w:val="28"/>
          <w:szCs w:val="26"/>
        </w:rPr>
        <w:t xml:space="preserve"> </w:t>
      </w:r>
      <w:r w:rsidR="00566139" w:rsidRPr="00883161">
        <w:rPr>
          <w:sz w:val="28"/>
          <w:szCs w:val="26"/>
        </w:rPr>
        <w:t xml:space="preserve">Ответственность за организацию </w:t>
      </w:r>
      <w:r w:rsidR="002E776B">
        <w:rPr>
          <w:sz w:val="28"/>
          <w:szCs w:val="26"/>
        </w:rPr>
        <w:t xml:space="preserve">и осуществление </w:t>
      </w:r>
      <w:r w:rsidR="00566139" w:rsidRPr="00883161">
        <w:rPr>
          <w:sz w:val="28"/>
          <w:szCs w:val="26"/>
        </w:rPr>
        <w:t>внутре</w:t>
      </w:r>
      <w:r w:rsidR="00883161" w:rsidRPr="00883161">
        <w:rPr>
          <w:sz w:val="28"/>
          <w:szCs w:val="26"/>
        </w:rPr>
        <w:t>ннего финансового аудита несет р</w:t>
      </w:r>
      <w:r w:rsidR="00566139" w:rsidRPr="00883161">
        <w:rPr>
          <w:sz w:val="28"/>
          <w:szCs w:val="26"/>
        </w:rPr>
        <w:t>уководитель Федерального агентства по недропользованию.</w:t>
      </w:r>
      <w:r w:rsidR="00293EF0">
        <w:rPr>
          <w:sz w:val="28"/>
          <w:szCs w:val="26"/>
        </w:rPr>
        <w:t xml:space="preserve"> </w:t>
      </w:r>
      <w:r w:rsidR="00D1035A" w:rsidRPr="00293EF0">
        <w:rPr>
          <w:sz w:val="28"/>
          <w:szCs w:val="26"/>
        </w:rPr>
        <w:t>Руководитель Федерального агентства по недропользованию</w:t>
      </w:r>
      <w:r w:rsidR="00D1035A" w:rsidRPr="002A79ED">
        <w:rPr>
          <w:sz w:val="28"/>
          <w:szCs w:val="26"/>
        </w:rPr>
        <w:t xml:space="preserve"> </w:t>
      </w:r>
      <w:r w:rsidR="00711BAC" w:rsidRPr="002A79ED">
        <w:rPr>
          <w:sz w:val="28"/>
          <w:szCs w:val="26"/>
        </w:rPr>
        <w:t>при организации внутреннего финансового аудита обязан исключать участие субъекта аудита в организации и выполнении внутренних бюджетных процедур.</w:t>
      </w:r>
    </w:p>
    <w:p w:rsidR="00B31FC5" w:rsidRPr="00922200" w:rsidRDefault="00B31FC5" w:rsidP="000B08C0">
      <w:pPr>
        <w:pStyle w:val="a3"/>
        <w:ind w:firstLine="709"/>
        <w:rPr>
          <w:sz w:val="28"/>
          <w:szCs w:val="26"/>
        </w:rPr>
      </w:pPr>
    </w:p>
    <w:p w:rsidR="00604994" w:rsidRPr="00AF14CA" w:rsidRDefault="00194FD7" w:rsidP="000B08C0">
      <w:pPr>
        <w:jc w:val="center"/>
        <w:rPr>
          <w:sz w:val="28"/>
          <w:szCs w:val="26"/>
        </w:rPr>
      </w:pPr>
      <w:r w:rsidRPr="00AF14CA">
        <w:rPr>
          <w:sz w:val="28"/>
          <w:szCs w:val="26"/>
        </w:rPr>
        <w:t>II. Планирование аудиторских проверок</w:t>
      </w:r>
    </w:p>
    <w:p w:rsidR="00DD3C17" w:rsidRPr="00AF14CA" w:rsidRDefault="00DD3C17" w:rsidP="000B08C0">
      <w:pPr>
        <w:ind w:firstLine="709"/>
        <w:jc w:val="center"/>
        <w:rPr>
          <w:b/>
          <w:sz w:val="28"/>
          <w:szCs w:val="26"/>
        </w:rPr>
      </w:pPr>
    </w:p>
    <w:p w:rsidR="005A05AA" w:rsidRPr="00214181" w:rsidRDefault="00C134D5" w:rsidP="007C0F9A">
      <w:pPr>
        <w:pStyle w:val="a3"/>
        <w:ind w:firstLine="709"/>
        <w:rPr>
          <w:sz w:val="28"/>
          <w:szCs w:val="26"/>
        </w:rPr>
      </w:pPr>
      <w:r w:rsidRPr="00922200">
        <w:rPr>
          <w:sz w:val="28"/>
          <w:szCs w:val="26"/>
        </w:rPr>
        <w:t>1</w:t>
      </w:r>
      <w:r w:rsidR="003B7C0F">
        <w:rPr>
          <w:sz w:val="28"/>
          <w:szCs w:val="26"/>
        </w:rPr>
        <w:t>4</w:t>
      </w:r>
      <w:r w:rsidR="00DD5628" w:rsidRPr="00922200">
        <w:rPr>
          <w:sz w:val="28"/>
          <w:szCs w:val="26"/>
        </w:rPr>
        <w:t xml:space="preserve">. </w:t>
      </w:r>
      <w:r w:rsidR="005A05AA" w:rsidRPr="00922200">
        <w:rPr>
          <w:sz w:val="28"/>
          <w:szCs w:val="26"/>
        </w:rPr>
        <w:t>Плановые аудиторские проверки осуществляются в соответствии с годовым планом внутреннего фи</w:t>
      </w:r>
      <w:r w:rsidR="00576863">
        <w:rPr>
          <w:sz w:val="28"/>
          <w:szCs w:val="26"/>
        </w:rPr>
        <w:t>нансового аудита, утверждаемым р</w:t>
      </w:r>
      <w:r w:rsidR="005A05AA" w:rsidRPr="00922200">
        <w:rPr>
          <w:sz w:val="28"/>
          <w:szCs w:val="26"/>
        </w:rPr>
        <w:t xml:space="preserve">уководителем Федерального агентства по недропользованию (далее - </w:t>
      </w:r>
      <w:r w:rsidR="00167DD7" w:rsidRPr="00922200">
        <w:rPr>
          <w:sz w:val="28"/>
          <w:szCs w:val="26"/>
        </w:rPr>
        <w:t>план)</w:t>
      </w:r>
      <w:r w:rsidR="00A86A45">
        <w:rPr>
          <w:sz w:val="28"/>
          <w:szCs w:val="26"/>
        </w:rPr>
        <w:t xml:space="preserve"> и программой аудиторской проверки</w:t>
      </w:r>
      <w:r w:rsidR="005A05AA" w:rsidRPr="00922200">
        <w:rPr>
          <w:sz w:val="28"/>
          <w:szCs w:val="26"/>
        </w:rPr>
        <w:t>.</w:t>
      </w:r>
      <w:r w:rsidR="007C0F9A">
        <w:rPr>
          <w:sz w:val="28"/>
          <w:szCs w:val="26"/>
        </w:rPr>
        <w:t xml:space="preserve"> </w:t>
      </w:r>
    </w:p>
    <w:p w:rsidR="005A05AA" w:rsidRPr="00922200" w:rsidRDefault="005A05AA" w:rsidP="000B08C0">
      <w:pPr>
        <w:pStyle w:val="a3"/>
        <w:ind w:firstLine="709"/>
        <w:rPr>
          <w:sz w:val="28"/>
          <w:szCs w:val="26"/>
        </w:rPr>
      </w:pPr>
      <w:r w:rsidRPr="00922200">
        <w:rPr>
          <w:sz w:val="28"/>
          <w:szCs w:val="26"/>
        </w:rPr>
        <w:t>Проект плана на очередной финансовый год составляется субъектом аудита.</w:t>
      </w:r>
    </w:p>
    <w:p w:rsidR="005A05AA" w:rsidRPr="00922200" w:rsidRDefault="00C134D5" w:rsidP="000B08C0">
      <w:pPr>
        <w:pStyle w:val="a3"/>
        <w:ind w:firstLine="709"/>
        <w:rPr>
          <w:sz w:val="28"/>
          <w:szCs w:val="26"/>
        </w:rPr>
      </w:pPr>
      <w:r w:rsidRPr="00922200">
        <w:rPr>
          <w:sz w:val="28"/>
          <w:szCs w:val="26"/>
        </w:rPr>
        <w:lastRenderedPageBreak/>
        <w:t>1</w:t>
      </w:r>
      <w:r w:rsidR="003B7C0F">
        <w:rPr>
          <w:sz w:val="28"/>
          <w:szCs w:val="26"/>
        </w:rPr>
        <w:t>5</w:t>
      </w:r>
      <w:r w:rsidR="005A05AA" w:rsidRPr="00922200">
        <w:rPr>
          <w:sz w:val="28"/>
          <w:szCs w:val="26"/>
        </w:rPr>
        <w:t>.</w:t>
      </w:r>
      <w:r w:rsidR="00DD5628" w:rsidRPr="00922200">
        <w:rPr>
          <w:sz w:val="28"/>
          <w:szCs w:val="26"/>
        </w:rPr>
        <w:t xml:space="preserve"> </w:t>
      </w:r>
      <w:r w:rsidR="005A05AA" w:rsidRPr="00922200">
        <w:rPr>
          <w:sz w:val="28"/>
          <w:szCs w:val="26"/>
        </w:rPr>
        <w:t>План представляет собой перечень аудиторских проверок, которые планируется провести в очередном финансовом году</w:t>
      </w:r>
      <w:r w:rsidR="00CF2323" w:rsidRPr="00922200">
        <w:rPr>
          <w:sz w:val="28"/>
          <w:szCs w:val="26"/>
        </w:rPr>
        <w:t>,</w:t>
      </w:r>
      <w:r w:rsidR="00CF2323" w:rsidRPr="00922200">
        <w:t xml:space="preserve"> </w:t>
      </w:r>
      <w:r w:rsidR="00CF2323" w:rsidRPr="00922200">
        <w:rPr>
          <w:sz w:val="28"/>
          <w:szCs w:val="26"/>
        </w:rPr>
        <w:t>и составляется по рекомендуемому образцу (приложение 1 к настоящему Положению)</w:t>
      </w:r>
      <w:r w:rsidR="005A05AA" w:rsidRPr="00922200">
        <w:rPr>
          <w:sz w:val="28"/>
          <w:szCs w:val="26"/>
        </w:rPr>
        <w:t>.</w:t>
      </w:r>
    </w:p>
    <w:p w:rsidR="005A05AA" w:rsidRDefault="005A05AA" w:rsidP="002A3783">
      <w:pPr>
        <w:pStyle w:val="a3"/>
        <w:ind w:firstLine="709"/>
        <w:rPr>
          <w:sz w:val="28"/>
          <w:szCs w:val="26"/>
        </w:rPr>
      </w:pPr>
      <w:r w:rsidRPr="00922200">
        <w:rPr>
          <w:sz w:val="28"/>
          <w:szCs w:val="26"/>
        </w:rPr>
        <w:t>По каждой аудиторской проверке в плане указывается тема аудиторской проверки,</w:t>
      </w:r>
      <w:r w:rsidR="002231B6" w:rsidRPr="00922200">
        <w:rPr>
          <w:sz w:val="28"/>
          <w:szCs w:val="26"/>
        </w:rPr>
        <w:t xml:space="preserve"> объекты аудита,</w:t>
      </w:r>
      <w:r w:rsidRPr="00922200">
        <w:rPr>
          <w:sz w:val="28"/>
          <w:szCs w:val="26"/>
        </w:rPr>
        <w:t xml:space="preserve"> </w:t>
      </w:r>
      <w:r w:rsidR="00A86A45">
        <w:rPr>
          <w:sz w:val="28"/>
          <w:szCs w:val="26"/>
        </w:rPr>
        <w:t>метод</w:t>
      </w:r>
      <w:r w:rsidR="00A86A45" w:rsidRPr="00922200">
        <w:rPr>
          <w:sz w:val="28"/>
          <w:szCs w:val="26"/>
        </w:rPr>
        <w:t xml:space="preserve"> аудиторской проверки, проверяемый период</w:t>
      </w:r>
      <w:r w:rsidR="00A86A45">
        <w:rPr>
          <w:sz w:val="28"/>
          <w:szCs w:val="26"/>
        </w:rPr>
        <w:t>,</w:t>
      </w:r>
      <w:r w:rsidR="00A86A45" w:rsidRPr="00922200">
        <w:rPr>
          <w:sz w:val="28"/>
          <w:szCs w:val="26"/>
        </w:rPr>
        <w:t xml:space="preserve"> </w:t>
      </w:r>
      <w:r w:rsidRPr="00922200">
        <w:rPr>
          <w:sz w:val="28"/>
          <w:szCs w:val="26"/>
        </w:rPr>
        <w:t>срок (месяц, год) проведения аудиторской проверки</w:t>
      </w:r>
      <w:r w:rsidR="00A86A45">
        <w:rPr>
          <w:sz w:val="28"/>
          <w:szCs w:val="26"/>
        </w:rPr>
        <w:t xml:space="preserve"> и </w:t>
      </w:r>
      <w:r w:rsidR="000F341F" w:rsidRPr="00922200">
        <w:rPr>
          <w:sz w:val="28"/>
          <w:szCs w:val="26"/>
        </w:rPr>
        <w:t>ответственные исполнители</w:t>
      </w:r>
      <w:r w:rsidRPr="00922200">
        <w:rPr>
          <w:sz w:val="28"/>
          <w:szCs w:val="26"/>
        </w:rPr>
        <w:t>.</w:t>
      </w:r>
    </w:p>
    <w:p w:rsidR="002222C3" w:rsidRPr="00922200" w:rsidRDefault="00C134D5" w:rsidP="000B08C0">
      <w:pPr>
        <w:pStyle w:val="a3"/>
        <w:ind w:firstLine="709"/>
        <w:rPr>
          <w:sz w:val="28"/>
          <w:szCs w:val="26"/>
        </w:rPr>
      </w:pPr>
      <w:r w:rsidRPr="00922200">
        <w:rPr>
          <w:sz w:val="28"/>
          <w:szCs w:val="26"/>
        </w:rPr>
        <w:t>1</w:t>
      </w:r>
      <w:r w:rsidR="003B7C0F">
        <w:rPr>
          <w:sz w:val="28"/>
          <w:szCs w:val="26"/>
        </w:rPr>
        <w:t>6</w:t>
      </w:r>
      <w:r w:rsidR="002222C3" w:rsidRPr="00922200">
        <w:rPr>
          <w:sz w:val="28"/>
          <w:szCs w:val="26"/>
        </w:rPr>
        <w:t>.</w:t>
      </w:r>
      <w:r w:rsidR="00DD5628" w:rsidRPr="00922200">
        <w:rPr>
          <w:sz w:val="28"/>
          <w:szCs w:val="26"/>
        </w:rPr>
        <w:t xml:space="preserve"> </w:t>
      </w:r>
      <w:r w:rsidR="002222C3" w:rsidRPr="00922200">
        <w:rPr>
          <w:sz w:val="28"/>
          <w:szCs w:val="26"/>
        </w:rPr>
        <w:t>При планирован</w:t>
      </w:r>
      <w:proofErr w:type="gramStart"/>
      <w:r w:rsidR="002222C3" w:rsidRPr="00922200">
        <w:rPr>
          <w:sz w:val="28"/>
          <w:szCs w:val="26"/>
        </w:rPr>
        <w:t>ии ау</w:t>
      </w:r>
      <w:proofErr w:type="gramEnd"/>
      <w:r w:rsidR="002222C3" w:rsidRPr="00922200">
        <w:rPr>
          <w:sz w:val="28"/>
          <w:szCs w:val="26"/>
        </w:rPr>
        <w:t xml:space="preserve">диторских проверок </w:t>
      </w:r>
      <w:r w:rsidR="00BB3117">
        <w:rPr>
          <w:sz w:val="28"/>
          <w:szCs w:val="26"/>
        </w:rPr>
        <w:t>(составлении</w:t>
      </w:r>
      <w:r w:rsidR="001D3580" w:rsidRPr="00922200">
        <w:rPr>
          <w:sz w:val="28"/>
          <w:szCs w:val="26"/>
        </w:rPr>
        <w:t xml:space="preserve"> плана и программы</w:t>
      </w:r>
      <w:r w:rsidR="00166B00" w:rsidRPr="00922200">
        <w:rPr>
          <w:sz w:val="28"/>
          <w:szCs w:val="26"/>
        </w:rPr>
        <w:t xml:space="preserve"> аудиторской проверки)</w:t>
      </w:r>
      <w:r w:rsidR="001D3580" w:rsidRPr="00922200">
        <w:rPr>
          <w:sz w:val="28"/>
          <w:szCs w:val="26"/>
        </w:rPr>
        <w:t xml:space="preserve"> </w:t>
      </w:r>
      <w:r w:rsidR="002222C3" w:rsidRPr="00922200">
        <w:rPr>
          <w:sz w:val="28"/>
          <w:szCs w:val="26"/>
        </w:rPr>
        <w:t>субъект</w:t>
      </w:r>
      <w:r w:rsidR="00A86A45">
        <w:rPr>
          <w:sz w:val="28"/>
          <w:szCs w:val="26"/>
        </w:rPr>
        <w:t>ом</w:t>
      </w:r>
      <w:r w:rsidR="002222C3" w:rsidRPr="00922200">
        <w:rPr>
          <w:sz w:val="28"/>
          <w:szCs w:val="26"/>
        </w:rPr>
        <w:t xml:space="preserve"> аудита учитываются:</w:t>
      </w:r>
    </w:p>
    <w:p w:rsidR="002222C3" w:rsidRPr="00922200" w:rsidRDefault="002229C0" w:rsidP="000B08C0">
      <w:pPr>
        <w:pStyle w:val="a3"/>
        <w:ind w:firstLine="709"/>
        <w:rPr>
          <w:sz w:val="28"/>
          <w:szCs w:val="26"/>
        </w:rPr>
      </w:pPr>
      <w:r w:rsidRPr="00922200">
        <w:rPr>
          <w:sz w:val="28"/>
          <w:szCs w:val="26"/>
        </w:rPr>
        <w:t xml:space="preserve">а) </w:t>
      </w:r>
      <w:r w:rsidR="002222C3" w:rsidRPr="00922200">
        <w:rPr>
          <w:sz w:val="28"/>
          <w:szCs w:val="26"/>
        </w:rPr>
        <w:t xml:space="preserve">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w:t>
      </w:r>
      <w:r w:rsidR="00A86A45">
        <w:rPr>
          <w:sz w:val="28"/>
          <w:szCs w:val="26"/>
        </w:rPr>
        <w:t>Федерального агентства по недропользованию</w:t>
      </w:r>
      <w:r w:rsidR="002222C3" w:rsidRPr="00922200">
        <w:rPr>
          <w:sz w:val="28"/>
          <w:szCs w:val="26"/>
        </w:rPr>
        <w:t xml:space="preserve"> в случае неправомерного исполнения этих операций;</w:t>
      </w:r>
    </w:p>
    <w:p w:rsidR="002222C3" w:rsidRPr="00922200" w:rsidRDefault="002229C0" w:rsidP="000B08C0">
      <w:pPr>
        <w:pStyle w:val="a3"/>
        <w:ind w:firstLine="709"/>
        <w:rPr>
          <w:sz w:val="28"/>
          <w:szCs w:val="26"/>
        </w:rPr>
      </w:pPr>
      <w:r w:rsidRPr="00922200">
        <w:rPr>
          <w:sz w:val="28"/>
          <w:szCs w:val="26"/>
        </w:rPr>
        <w:t xml:space="preserve">б) </w:t>
      </w:r>
      <w:r w:rsidR="002222C3" w:rsidRPr="00922200">
        <w:rPr>
          <w:sz w:val="28"/>
          <w:szCs w:val="26"/>
        </w:rPr>
        <w:t>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w:t>
      </w:r>
      <w:r w:rsidR="001E763D" w:rsidRPr="00922200">
        <w:rPr>
          <w:sz w:val="28"/>
          <w:szCs w:val="26"/>
        </w:rPr>
        <w:t xml:space="preserve"> частота выполнения визуальных</w:t>
      </w:r>
      <w:r w:rsidR="002222C3" w:rsidRPr="00922200">
        <w:rPr>
          <w:sz w:val="28"/>
          <w:szCs w:val="26"/>
        </w:rPr>
        <w:t xml:space="preserve"> контрольных</w:t>
      </w:r>
      <w:r w:rsidR="001E763D" w:rsidRPr="00922200">
        <w:rPr>
          <w:sz w:val="28"/>
          <w:szCs w:val="26"/>
        </w:rPr>
        <w:t xml:space="preserve"> действий, существенность </w:t>
      </w:r>
      <w:r w:rsidR="002222C3" w:rsidRPr="00922200">
        <w:rPr>
          <w:sz w:val="28"/>
          <w:szCs w:val="26"/>
        </w:rPr>
        <w:t>процедур внутреннего финансового контроля и уровень автоматизации процедур внутреннего финансового контроля;</w:t>
      </w:r>
    </w:p>
    <w:p w:rsidR="002222C3" w:rsidRPr="00922200" w:rsidRDefault="002229C0" w:rsidP="000B08C0">
      <w:pPr>
        <w:pStyle w:val="a3"/>
        <w:ind w:firstLine="709"/>
        <w:rPr>
          <w:sz w:val="28"/>
          <w:szCs w:val="26"/>
        </w:rPr>
      </w:pPr>
      <w:r w:rsidRPr="00922200">
        <w:rPr>
          <w:sz w:val="28"/>
          <w:szCs w:val="26"/>
        </w:rPr>
        <w:t xml:space="preserve">в) </w:t>
      </w:r>
      <w:r w:rsidR="000832F7">
        <w:rPr>
          <w:sz w:val="28"/>
          <w:szCs w:val="26"/>
        </w:rPr>
        <w:t>результаты оценки</w:t>
      </w:r>
      <w:r w:rsidR="002222C3" w:rsidRPr="00922200">
        <w:rPr>
          <w:sz w:val="28"/>
          <w:szCs w:val="26"/>
        </w:rPr>
        <w:t xml:space="preserve"> бюджетных рисков;</w:t>
      </w:r>
    </w:p>
    <w:p w:rsidR="002222C3" w:rsidRPr="00922200" w:rsidRDefault="002229C0" w:rsidP="000B08C0">
      <w:pPr>
        <w:pStyle w:val="a3"/>
        <w:ind w:firstLine="709"/>
        <w:rPr>
          <w:sz w:val="28"/>
          <w:szCs w:val="26"/>
        </w:rPr>
      </w:pPr>
      <w:r w:rsidRPr="00922200">
        <w:rPr>
          <w:sz w:val="28"/>
          <w:szCs w:val="26"/>
        </w:rPr>
        <w:t xml:space="preserve">г) </w:t>
      </w:r>
      <w:r w:rsidR="002222C3" w:rsidRPr="00922200">
        <w:rPr>
          <w:sz w:val="28"/>
          <w:szCs w:val="26"/>
        </w:rPr>
        <w:t>степень обеспеченности субъекта аудита трудовыми, материальными и финансовыми ресурсами;</w:t>
      </w:r>
    </w:p>
    <w:p w:rsidR="002222C3" w:rsidRPr="00922200" w:rsidRDefault="002229C0" w:rsidP="000B08C0">
      <w:pPr>
        <w:pStyle w:val="a3"/>
        <w:ind w:firstLine="709"/>
        <w:rPr>
          <w:sz w:val="28"/>
          <w:szCs w:val="26"/>
        </w:rPr>
      </w:pPr>
      <w:r w:rsidRPr="00922200">
        <w:rPr>
          <w:sz w:val="28"/>
          <w:szCs w:val="26"/>
        </w:rPr>
        <w:t xml:space="preserve">д) </w:t>
      </w:r>
      <w:r w:rsidR="002222C3" w:rsidRPr="00922200">
        <w:rPr>
          <w:sz w:val="28"/>
          <w:szCs w:val="26"/>
        </w:rPr>
        <w:t>возможность проведения аудиторских проверок в установленные сроки;</w:t>
      </w:r>
    </w:p>
    <w:p w:rsidR="002222C3" w:rsidRPr="00922200" w:rsidRDefault="002229C0" w:rsidP="000B08C0">
      <w:pPr>
        <w:pStyle w:val="a3"/>
        <w:ind w:firstLine="709"/>
        <w:rPr>
          <w:sz w:val="28"/>
          <w:szCs w:val="26"/>
        </w:rPr>
      </w:pPr>
      <w:r w:rsidRPr="00922200">
        <w:rPr>
          <w:sz w:val="28"/>
          <w:szCs w:val="26"/>
        </w:rPr>
        <w:t xml:space="preserve">е) </w:t>
      </w:r>
      <w:r w:rsidR="002222C3" w:rsidRPr="00922200">
        <w:rPr>
          <w:sz w:val="28"/>
          <w:szCs w:val="26"/>
        </w:rPr>
        <w:t>наличие резерва времени для выполнения внеплановых аудиторских проверок.</w:t>
      </w:r>
    </w:p>
    <w:p w:rsidR="00B001CB" w:rsidRDefault="00D2391A" w:rsidP="00A86A45">
      <w:pPr>
        <w:pStyle w:val="a3"/>
        <w:tabs>
          <w:tab w:val="left" w:pos="5670"/>
        </w:tabs>
        <w:ind w:firstLine="709"/>
        <w:rPr>
          <w:rFonts w:eastAsia="Calibri"/>
          <w:sz w:val="28"/>
          <w:szCs w:val="28"/>
        </w:rPr>
      </w:pPr>
      <w:r w:rsidRPr="00922200">
        <w:rPr>
          <w:sz w:val="28"/>
          <w:szCs w:val="26"/>
        </w:rPr>
        <w:t>1</w:t>
      </w:r>
      <w:r w:rsidR="003B7C0F">
        <w:rPr>
          <w:sz w:val="28"/>
          <w:szCs w:val="26"/>
        </w:rPr>
        <w:t>7</w:t>
      </w:r>
      <w:r w:rsidR="002222C3" w:rsidRPr="00922200">
        <w:rPr>
          <w:sz w:val="28"/>
          <w:szCs w:val="26"/>
        </w:rPr>
        <w:t>.</w:t>
      </w:r>
      <w:r w:rsidR="00DD5628" w:rsidRPr="00922200">
        <w:rPr>
          <w:sz w:val="28"/>
          <w:szCs w:val="26"/>
        </w:rPr>
        <w:t xml:space="preserve"> </w:t>
      </w:r>
      <w:r w:rsidR="00B001CB">
        <w:rPr>
          <w:rFonts w:eastAsia="Calibri"/>
          <w:sz w:val="28"/>
          <w:szCs w:val="28"/>
        </w:rPr>
        <w:t>Темы аудиторских проверок формулируются исходя из следующих направлений аудита:</w:t>
      </w:r>
    </w:p>
    <w:p w:rsidR="00B001CB" w:rsidRDefault="00B001CB" w:rsidP="00B001CB">
      <w:pPr>
        <w:autoSpaceDE w:val="0"/>
        <w:autoSpaceDN w:val="0"/>
        <w:adjustRightInd w:val="0"/>
        <w:ind w:firstLine="709"/>
        <w:jc w:val="both"/>
        <w:rPr>
          <w:rFonts w:eastAsia="Calibri"/>
          <w:sz w:val="28"/>
          <w:szCs w:val="28"/>
        </w:rPr>
      </w:pPr>
      <w:r>
        <w:rPr>
          <w:rFonts w:eastAsia="Calibri"/>
          <w:sz w:val="28"/>
          <w:szCs w:val="28"/>
        </w:rPr>
        <w:t>а)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rsidR="00B001CB" w:rsidRDefault="00B001CB" w:rsidP="00B001CB">
      <w:pPr>
        <w:autoSpaceDE w:val="0"/>
        <w:autoSpaceDN w:val="0"/>
        <w:adjustRightInd w:val="0"/>
        <w:ind w:firstLine="709"/>
        <w:jc w:val="both"/>
        <w:rPr>
          <w:rFonts w:eastAsia="Calibri"/>
          <w:sz w:val="28"/>
          <w:szCs w:val="28"/>
        </w:rPr>
      </w:pPr>
      <w:r>
        <w:rPr>
          <w:rFonts w:eastAsia="Calibri"/>
          <w:sz w:val="28"/>
          <w:szCs w:val="28"/>
        </w:rPr>
        <w:t>б) аудит качества исполнения бюджетных полномочий Федерального агентства по недропользованию (качества финансового менеджмента);</w:t>
      </w:r>
    </w:p>
    <w:p w:rsidR="00B001CB" w:rsidRDefault="00B001CB" w:rsidP="00B001CB">
      <w:pPr>
        <w:autoSpaceDE w:val="0"/>
        <w:autoSpaceDN w:val="0"/>
        <w:adjustRightInd w:val="0"/>
        <w:ind w:firstLine="709"/>
        <w:jc w:val="both"/>
        <w:rPr>
          <w:rFonts w:eastAsia="Calibri"/>
          <w:sz w:val="28"/>
          <w:szCs w:val="28"/>
        </w:rPr>
      </w:pPr>
      <w:r>
        <w:rPr>
          <w:rFonts w:eastAsia="Calibri"/>
          <w:sz w:val="28"/>
          <w:szCs w:val="28"/>
        </w:rPr>
        <w:t>в)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rsidR="00B001CB" w:rsidRDefault="00B001CB" w:rsidP="00B001CB">
      <w:pPr>
        <w:autoSpaceDE w:val="0"/>
        <w:autoSpaceDN w:val="0"/>
        <w:adjustRightInd w:val="0"/>
        <w:ind w:firstLine="709"/>
        <w:jc w:val="both"/>
        <w:rPr>
          <w:rFonts w:eastAsia="Calibri"/>
          <w:sz w:val="28"/>
          <w:szCs w:val="28"/>
        </w:rPr>
      </w:pPr>
      <w:r>
        <w:rPr>
          <w:rFonts w:eastAsia="Calibri"/>
          <w:sz w:val="28"/>
          <w:szCs w:val="28"/>
        </w:rPr>
        <w:t>г)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B001CB" w:rsidRDefault="00B001CB" w:rsidP="00B001CB">
      <w:pPr>
        <w:autoSpaceDE w:val="0"/>
        <w:autoSpaceDN w:val="0"/>
        <w:adjustRightInd w:val="0"/>
        <w:ind w:firstLine="709"/>
        <w:jc w:val="both"/>
        <w:rPr>
          <w:rFonts w:eastAsia="Calibri"/>
          <w:sz w:val="28"/>
          <w:szCs w:val="28"/>
        </w:rPr>
      </w:pPr>
      <w:r>
        <w:rPr>
          <w:rFonts w:eastAsia="Calibri"/>
          <w:sz w:val="28"/>
          <w:szCs w:val="28"/>
        </w:rPr>
        <w:t>д) аудит законности выполнения внутренних бюджетных процедур и экономности и результативности использования бюджетных средств.</w:t>
      </w:r>
    </w:p>
    <w:p w:rsidR="00B001CB" w:rsidRDefault="00B001CB" w:rsidP="00B001CB">
      <w:pPr>
        <w:autoSpaceDE w:val="0"/>
        <w:autoSpaceDN w:val="0"/>
        <w:adjustRightInd w:val="0"/>
        <w:ind w:firstLine="709"/>
        <w:jc w:val="both"/>
        <w:rPr>
          <w:rFonts w:eastAsia="Calibri"/>
          <w:sz w:val="28"/>
          <w:szCs w:val="28"/>
        </w:rPr>
      </w:pPr>
      <w:r>
        <w:rPr>
          <w:rFonts w:eastAsia="Calibri"/>
          <w:sz w:val="28"/>
          <w:szCs w:val="28"/>
        </w:rPr>
        <w:lastRenderedPageBreak/>
        <w:t>1</w:t>
      </w:r>
      <w:r w:rsidR="00A86A45">
        <w:rPr>
          <w:rFonts w:eastAsia="Calibri"/>
          <w:sz w:val="28"/>
          <w:szCs w:val="28"/>
        </w:rPr>
        <w:t>8</w:t>
      </w:r>
      <w:r>
        <w:rPr>
          <w:rFonts w:eastAsia="Calibri"/>
          <w:sz w:val="28"/>
          <w:szCs w:val="28"/>
        </w:rPr>
        <w:t xml:space="preserve">. В </w:t>
      </w:r>
      <w:proofErr w:type="gramStart"/>
      <w:r>
        <w:rPr>
          <w:rFonts w:eastAsia="Calibri"/>
          <w:sz w:val="28"/>
          <w:szCs w:val="28"/>
        </w:rPr>
        <w:t>рамках</w:t>
      </w:r>
      <w:proofErr w:type="gramEnd"/>
      <w:r>
        <w:rPr>
          <w:rFonts w:eastAsia="Calibri"/>
          <w:sz w:val="28"/>
          <w:szCs w:val="28"/>
        </w:rPr>
        <w:t xml:space="preserve"> одной аудиторской проверки могут быть одновременно реализованы несколько направлений аудита.</w:t>
      </w:r>
    </w:p>
    <w:p w:rsidR="00B001CB" w:rsidRDefault="00A86A45" w:rsidP="00B001CB">
      <w:pPr>
        <w:autoSpaceDE w:val="0"/>
        <w:autoSpaceDN w:val="0"/>
        <w:adjustRightInd w:val="0"/>
        <w:ind w:firstLine="709"/>
        <w:jc w:val="both"/>
        <w:rPr>
          <w:rFonts w:eastAsia="Calibri"/>
          <w:sz w:val="28"/>
          <w:szCs w:val="28"/>
        </w:rPr>
      </w:pPr>
      <w:r>
        <w:rPr>
          <w:rFonts w:eastAsia="Calibri"/>
          <w:sz w:val="28"/>
          <w:szCs w:val="28"/>
        </w:rPr>
        <w:t>19</w:t>
      </w:r>
      <w:r w:rsidR="00B001CB">
        <w:rPr>
          <w:rFonts w:eastAsia="Calibri"/>
          <w:sz w:val="28"/>
          <w:szCs w:val="28"/>
        </w:rPr>
        <w:t>. Тема аудиторской проверки может быть сформулирована с детализацией соответствующего направления аудита по конкретным внутренним бюджетным процедурам, операциям (действиям по формированию документов, необходимых для выполнения внутренних бюджетных процедур), исполняемым бюджетным полномочиям</w:t>
      </w:r>
      <w:r w:rsidR="009B6DEC">
        <w:rPr>
          <w:rFonts w:eastAsia="Calibri"/>
          <w:sz w:val="28"/>
          <w:szCs w:val="28"/>
        </w:rPr>
        <w:t xml:space="preserve"> и (или) направлениям расходов </w:t>
      </w:r>
      <w:r w:rsidR="00B001CB">
        <w:rPr>
          <w:rFonts w:eastAsia="Calibri"/>
          <w:sz w:val="28"/>
          <w:szCs w:val="28"/>
        </w:rPr>
        <w:t>и доходов бюджета, а также проверяемого периода.</w:t>
      </w:r>
    </w:p>
    <w:p w:rsidR="00B001CB" w:rsidRDefault="001A4A09" w:rsidP="00B001CB">
      <w:pPr>
        <w:autoSpaceDE w:val="0"/>
        <w:autoSpaceDN w:val="0"/>
        <w:adjustRightInd w:val="0"/>
        <w:ind w:firstLine="709"/>
        <w:jc w:val="both"/>
        <w:rPr>
          <w:rFonts w:eastAsia="Calibri"/>
          <w:sz w:val="28"/>
          <w:szCs w:val="28"/>
        </w:rPr>
      </w:pPr>
      <w:r>
        <w:rPr>
          <w:rFonts w:eastAsia="Calibri"/>
          <w:sz w:val="28"/>
          <w:szCs w:val="28"/>
        </w:rPr>
        <w:t>2</w:t>
      </w:r>
      <w:r w:rsidR="00A86A45">
        <w:rPr>
          <w:rFonts w:eastAsia="Calibri"/>
          <w:sz w:val="28"/>
          <w:szCs w:val="28"/>
        </w:rPr>
        <w:t>0</w:t>
      </w:r>
      <w:r w:rsidR="00B001CB">
        <w:rPr>
          <w:rFonts w:eastAsia="Calibri"/>
          <w:sz w:val="28"/>
          <w:szCs w:val="28"/>
        </w:rPr>
        <w:t>. Проверяемый период определяется субъект</w:t>
      </w:r>
      <w:r w:rsidR="00275660">
        <w:rPr>
          <w:rFonts w:eastAsia="Calibri"/>
          <w:sz w:val="28"/>
          <w:szCs w:val="28"/>
        </w:rPr>
        <w:t>ом</w:t>
      </w:r>
      <w:r w:rsidR="00B001CB">
        <w:rPr>
          <w:rFonts w:eastAsia="Calibri"/>
          <w:sz w:val="28"/>
          <w:szCs w:val="28"/>
        </w:rPr>
        <w:t xml:space="preserve"> внутреннего финансового аудита и может включать:</w:t>
      </w:r>
    </w:p>
    <w:p w:rsidR="00B001CB" w:rsidRDefault="00B001CB" w:rsidP="00B001CB">
      <w:pPr>
        <w:autoSpaceDE w:val="0"/>
        <w:autoSpaceDN w:val="0"/>
        <w:adjustRightInd w:val="0"/>
        <w:ind w:firstLine="709"/>
        <w:jc w:val="both"/>
        <w:rPr>
          <w:rFonts w:eastAsia="Calibri"/>
          <w:sz w:val="28"/>
          <w:szCs w:val="28"/>
        </w:rPr>
      </w:pPr>
      <w:r>
        <w:rPr>
          <w:rFonts w:eastAsia="Calibri"/>
          <w:sz w:val="28"/>
          <w:szCs w:val="28"/>
        </w:rPr>
        <w:t>а) период текущего года до начала проведения аудиторской проверки и периоды отчетного финансового года;</w:t>
      </w:r>
    </w:p>
    <w:p w:rsidR="00B001CB" w:rsidRDefault="00B001CB" w:rsidP="00B001CB">
      <w:pPr>
        <w:autoSpaceDE w:val="0"/>
        <w:autoSpaceDN w:val="0"/>
        <w:adjustRightInd w:val="0"/>
        <w:ind w:firstLine="709"/>
        <w:jc w:val="both"/>
        <w:rPr>
          <w:rFonts w:eastAsia="Calibri"/>
          <w:sz w:val="28"/>
          <w:szCs w:val="28"/>
        </w:rPr>
      </w:pPr>
      <w:r>
        <w:rPr>
          <w:rFonts w:eastAsia="Calibri"/>
          <w:sz w:val="28"/>
          <w:szCs w:val="28"/>
        </w:rPr>
        <w:t>б) период текущего года до начала проведения аудиторской проверки;</w:t>
      </w:r>
    </w:p>
    <w:p w:rsidR="00B001CB" w:rsidRDefault="00B001CB" w:rsidP="00B001CB">
      <w:pPr>
        <w:autoSpaceDE w:val="0"/>
        <w:autoSpaceDN w:val="0"/>
        <w:adjustRightInd w:val="0"/>
        <w:ind w:firstLine="709"/>
        <w:jc w:val="both"/>
        <w:rPr>
          <w:rFonts w:eastAsia="Calibri"/>
          <w:sz w:val="28"/>
          <w:szCs w:val="28"/>
        </w:rPr>
      </w:pPr>
      <w:r>
        <w:rPr>
          <w:rFonts w:eastAsia="Calibri"/>
          <w:sz w:val="28"/>
          <w:szCs w:val="28"/>
        </w:rPr>
        <w:t>в) периоды отчетного финансового года.</w:t>
      </w:r>
    </w:p>
    <w:p w:rsidR="002222C3" w:rsidRPr="00922200" w:rsidRDefault="001A4A09" w:rsidP="000B08C0">
      <w:pPr>
        <w:pStyle w:val="a3"/>
        <w:ind w:firstLine="709"/>
        <w:rPr>
          <w:sz w:val="28"/>
          <w:szCs w:val="26"/>
        </w:rPr>
      </w:pPr>
      <w:r w:rsidRPr="00922200">
        <w:rPr>
          <w:sz w:val="28"/>
          <w:szCs w:val="26"/>
        </w:rPr>
        <w:t>2</w:t>
      </w:r>
      <w:r w:rsidR="00A86A45">
        <w:rPr>
          <w:sz w:val="28"/>
          <w:szCs w:val="26"/>
        </w:rPr>
        <w:t>1</w:t>
      </w:r>
      <w:r w:rsidR="002222C3" w:rsidRPr="00922200">
        <w:rPr>
          <w:sz w:val="28"/>
          <w:szCs w:val="26"/>
        </w:rPr>
        <w:t>.</w:t>
      </w:r>
      <w:r w:rsidR="00191B83" w:rsidRPr="00922200">
        <w:rPr>
          <w:sz w:val="28"/>
          <w:szCs w:val="26"/>
        </w:rPr>
        <w:t xml:space="preserve"> </w:t>
      </w:r>
      <w:r w:rsidR="002222C3" w:rsidRPr="00922200">
        <w:rPr>
          <w:sz w:val="28"/>
          <w:szCs w:val="26"/>
        </w:rPr>
        <w:t>Не позднее 25 декабря текущего</w:t>
      </w:r>
      <w:r w:rsidR="00F42E61">
        <w:rPr>
          <w:sz w:val="28"/>
          <w:szCs w:val="26"/>
        </w:rPr>
        <w:t xml:space="preserve"> календарного года проект плана представляется на утверждение р</w:t>
      </w:r>
      <w:r w:rsidR="002222C3" w:rsidRPr="00922200">
        <w:rPr>
          <w:sz w:val="28"/>
          <w:szCs w:val="26"/>
        </w:rPr>
        <w:t>уководителю Федерального агентства по</w:t>
      </w:r>
      <w:r w:rsidR="00D05943" w:rsidRPr="00922200">
        <w:rPr>
          <w:sz w:val="28"/>
          <w:szCs w:val="26"/>
        </w:rPr>
        <w:t xml:space="preserve"> </w:t>
      </w:r>
      <w:r w:rsidR="002222C3" w:rsidRPr="00922200">
        <w:rPr>
          <w:sz w:val="28"/>
          <w:szCs w:val="26"/>
        </w:rPr>
        <w:t>недропользованию.</w:t>
      </w:r>
    </w:p>
    <w:p w:rsidR="002222C3" w:rsidRPr="00922200" w:rsidRDefault="002222C3" w:rsidP="000B08C0">
      <w:pPr>
        <w:pStyle w:val="a3"/>
        <w:ind w:firstLine="709"/>
        <w:rPr>
          <w:sz w:val="28"/>
          <w:szCs w:val="26"/>
        </w:rPr>
      </w:pPr>
      <w:r w:rsidRPr="00922200">
        <w:rPr>
          <w:sz w:val="28"/>
          <w:szCs w:val="26"/>
        </w:rPr>
        <w:t>Копии утвержденного плана не позднее 3 рабочих дней со дня его утверждения направляются объектам аудита.</w:t>
      </w:r>
    </w:p>
    <w:p w:rsidR="002222C3" w:rsidRPr="00922200" w:rsidRDefault="001A4A09" w:rsidP="000B08C0">
      <w:pPr>
        <w:pStyle w:val="a3"/>
        <w:ind w:firstLine="709"/>
        <w:rPr>
          <w:sz w:val="28"/>
          <w:szCs w:val="26"/>
        </w:rPr>
      </w:pPr>
      <w:r w:rsidRPr="00922200">
        <w:rPr>
          <w:sz w:val="28"/>
          <w:szCs w:val="26"/>
        </w:rPr>
        <w:t>2</w:t>
      </w:r>
      <w:r w:rsidR="00A86A45">
        <w:rPr>
          <w:sz w:val="28"/>
          <w:szCs w:val="26"/>
        </w:rPr>
        <w:t>2</w:t>
      </w:r>
      <w:r w:rsidR="002222C3" w:rsidRPr="00922200">
        <w:rPr>
          <w:sz w:val="28"/>
          <w:szCs w:val="26"/>
        </w:rPr>
        <w:t>.</w:t>
      </w:r>
      <w:r w:rsidR="00191B83" w:rsidRPr="00922200">
        <w:rPr>
          <w:sz w:val="28"/>
          <w:szCs w:val="26"/>
        </w:rPr>
        <w:t xml:space="preserve"> </w:t>
      </w:r>
      <w:r w:rsidR="002222C3" w:rsidRPr="00922200">
        <w:rPr>
          <w:sz w:val="28"/>
          <w:szCs w:val="26"/>
        </w:rPr>
        <w:t>По мере необходимости в план вносятся изменения.</w:t>
      </w:r>
    </w:p>
    <w:p w:rsidR="002222C3" w:rsidRPr="00922200" w:rsidRDefault="002222C3" w:rsidP="000B08C0">
      <w:pPr>
        <w:pStyle w:val="a3"/>
        <w:ind w:firstLine="709"/>
        <w:rPr>
          <w:sz w:val="28"/>
          <w:szCs w:val="26"/>
        </w:rPr>
      </w:pPr>
      <w:r w:rsidRPr="00922200">
        <w:rPr>
          <w:sz w:val="28"/>
          <w:szCs w:val="26"/>
        </w:rPr>
        <w:t>Решение о внесении изменений в план принимается руководителем Федерального агентства по недропользованию на основании мотивированной докладной записки субъекта аудита.</w:t>
      </w:r>
    </w:p>
    <w:p w:rsidR="002222C3" w:rsidRPr="00922200" w:rsidRDefault="002222C3" w:rsidP="000B08C0">
      <w:pPr>
        <w:pStyle w:val="a3"/>
        <w:ind w:firstLine="709"/>
        <w:rPr>
          <w:sz w:val="28"/>
          <w:szCs w:val="26"/>
        </w:rPr>
      </w:pPr>
      <w:r w:rsidRPr="00922200">
        <w:rPr>
          <w:sz w:val="28"/>
          <w:szCs w:val="26"/>
        </w:rPr>
        <w:t>Внесение изменений в план и доведение их до объектов аудита осуществляется в порядке, установленном для утверждения плана.</w:t>
      </w:r>
    </w:p>
    <w:p w:rsidR="002222C3" w:rsidRPr="00922200" w:rsidRDefault="001A4A09" w:rsidP="000B08C0">
      <w:pPr>
        <w:pStyle w:val="a3"/>
        <w:ind w:firstLine="709"/>
        <w:rPr>
          <w:sz w:val="28"/>
          <w:szCs w:val="26"/>
        </w:rPr>
      </w:pPr>
      <w:r w:rsidRPr="00922200">
        <w:rPr>
          <w:sz w:val="28"/>
          <w:szCs w:val="26"/>
        </w:rPr>
        <w:t>2</w:t>
      </w:r>
      <w:r w:rsidR="00A86A45">
        <w:rPr>
          <w:sz w:val="28"/>
          <w:szCs w:val="26"/>
        </w:rPr>
        <w:t>3</w:t>
      </w:r>
      <w:r w:rsidR="002222C3" w:rsidRPr="00922200">
        <w:rPr>
          <w:sz w:val="28"/>
          <w:szCs w:val="26"/>
        </w:rPr>
        <w:t>.</w:t>
      </w:r>
      <w:r w:rsidR="00DD3C17" w:rsidRPr="00922200">
        <w:rPr>
          <w:sz w:val="28"/>
          <w:szCs w:val="26"/>
        </w:rPr>
        <w:t xml:space="preserve"> </w:t>
      </w:r>
      <w:r w:rsidR="002222C3" w:rsidRPr="00922200">
        <w:rPr>
          <w:sz w:val="28"/>
          <w:szCs w:val="26"/>
        </w:rPr>
        <w:t>Решение о проведен</w:t>
      </w:r>
      <w:proofErr w:type="gramStart"/>
      <w:r w:rsidR="002222C3" w:rsidRPr="00922200">
        <w:rPr>
          <w:sz w:val="28"/>
          <w:szCs w:val="26"/>
        </w:rPr>
        <w:t>ии ау</w:t>
      </w:r>
      <w:proofErr w:type="gramEnd"/>
      <w:r w:rsidR="002222C3" w:rsidRPr="00922200">
        <w:rPr>
          <w:sz w:val="28"/>
          <w:szCs w:val="26"/>
        </w:rPr>
        <w:t>диторско</w:t>
      </w:r>
      <w:r w:rsidR="00D05943" w:rsidRPr="00922200">
        <w:rPr>
          <w:sz w:val="28"/>
          <w:szCs w:val="26"/>
        </w:rPr>
        <w:t xml:space="preserve">й проверки оформляется приказом </w:t>
      </w:r>
      <w:r w:rsidR="002222C3" w:rsidRPr="00922200">
        <w:rPr>
          <w:sz w:val="28"/>
          <w:szCs w:val="26"/>
        </w:rPr>
        <w:t xml:space="preserve">Федерального агентства по недропользованию, в </w:t>
      </w:r>
      <w:r w:rsidR="007C2EB3">
        <w:rPr>
          <w:sz w:val="28"/>
          <w:szCs w:val="26"/>
        </w:rPr>
        <w:t xml:space="preserve">котором указывается </w:t>
      </w:r>
      <w:r w:rsidR="002222C3" w:rsidRPr="00922200">
        <w:rPr>
          <w:sz w:val="28"/>
          <w:szCs w:val="26"/>
        </w:rPr>
        <w:t>наименование</w:t>
      </w:r>
      <w:r w:rsidR="00D05943" w:rsidRPr="00922200">
        <w:rPr>
          <w:sz w:val="28"/>
          <w:szCs w:val="26"/>
        </w:rPr>
        <w:t xml:space="preserve"> </w:t>
      </w:r>
      <w:r w:rsidR="002222C3" w:rsidRPr="00922200">
        <w:rPr>
          <w:sz w:val="28"/>
          <w:szCs w:val="26"/>
        </w:rPr>
        <w:t>объекта аудита, срок проведения аудиторской проверки, проверяемый период, состав аудиторской группы</w:t>
      </w:r>
      <w:r w:rsidR="00D05943" w:rsidRPr="00922200">
        <w:rPr>
          <w:sz w:val="28"/>
          <w:szCs w:val="26"/>
        </w:rPr>
        <w:t xml:space="preserve"> </w:t>
      </w:r>
      <w:r w:rsidR="002222C3" w:rsidRPr="00922200">
        <w:rPr>
          <w:sz w:val="28"/>
          <w:szCs w:val="26"/>
        </w:rPr>
        <w:t>(</w:t>
      </w:r>
      <w:r w:rsidR="00A27B86" w:rsidRPr="00922200">
        <w:rPr>
          <w:sz w:val="28"/>
          <w:szCs w:val="26"/>
        </w:rPr>
        <w:t xml:space="preserve">фамилия, имя, отчество </w:t>
      </w:r>
      <w:r w:rsidR="002222C3" w:rsidRPr="00922200">
        <w:rPr>
          <w:sz w:val="28"/>
          <w:szCs w:val="26"/>
        </w:rPr>
        <w:t>проверяющего).</w:t>
      </w:r>
      <w:r w:rsidR="009E419A">
        <w:rPr>
          <w:sz w:val="28"/>
          <w:szCs w:val="26"/>
        </w:rPr>
        <w:t xml:space="preserve"> Субъект аудита является руководителем аудиторской группы.</w:t>
      </w:r>
    </w:p>
    <w:p w:rsidR="002222C3" w:rsidRPr="00922200" w:rsidRDefault="001A4A09" w:rsidP="000B08C0">
      <w:pPr>
        <w:pStyle w:val="a3"/>
        <w:ind w:firstLine="709"/>
        <w:rPr>
          <w:sz w:val="28"/>
          <w:szCs w:val="26"/>
        </w:rPr>
      </w:pPr>
      <w:r w:rsidRPr="00922200">
        <w:rPr>
          <w:sz w:val="28"/>
          <w:szCs w:val="26"/>
        </w:rPr>
        <w:t>2</w:t>
      </w:r>
      <w:r w:rsidR="00A86A45">
        <w:rPr>
          <w:sz w:val="28"/>
          <w:szCs w:val="26"/>
        </w:rPr>
        <w:t>4</w:t>
      </w:r>
      <w:r w:rsidR="002222C3" w:rsidRPr="00922200">
        <w:rPr>
          <w:sz w:val="28"/>
          <w:szCs w:val="26"/>
        </w:rPr>
        <w:t>.</w:t>
      </w:r>
      <w:r w:rsidR="00DD3C17" w:rsidRPr="00922200">
        <w:rPr>
          <w:sz w:val="28"/>
          <w:szCs w:val="26"/>
        </w:rPr>
        <w:t xml:space="preserve"> </w:t>
      </w:r>
      <w:r w:rsidR="002222C3" w:rsidRPr="00922200">
        <w:rPr>
          <w:sz w:val="28"/>
          <w:szCs w:val="26"/>
        </w:rPr>
        <w:t>Внеплановые аудиторские проверки про</w:t>
      </w:r>
      <w:r w:rsidR="00663D46">
        <w:rPr>
          <w:sz w:val="28"/>
          <w:szCs w:val="26"/>
        </w:rPr>
        <w:t>водятся по решению р</w:t>
      </w:r>
      <w:r w:rsidR="00E5130B" w:rsidRPr="00922200">
        <w:rPr>
          <w:sz w:val="28"/>
          <w:szCs w:val="26"/>
        </w:rPr>
        <w:t xml:space="preserve">уководителя </w:t>
      </w:r>
      <w:r w:rsidR="002222C3" w:rsidRPr="00922200">
        <w:rPr>
          <w:sz w:val="28"/>
          <w:szCs w:val="26"/>
        </w:rPr>
        <w:t>Федерального агентства по недропользованию.</w:t>
      </w:r>
    </w:p>
    <w:p w:rsidR="002222C3" w:rsidRPr="008C3730" w:rsidRDefault="001A4A09" w:rsidP="000B08C0">
      <w:pPr>
        <w:pStyle w:val="a3"/>
        <w:ind w:firstLine="709"/>
        <w:rPr>
          <w:sz w:val="28"/>
          <w:szCs w:val="26"/>
        </w:rPr>
      </w:pPr>
      <w:r w:rsidRPr="008C3730">
        <w:rPr>
          <w:sz w:val="28"/>
          <w:szCs w:val="26"/>
        </w:rPr>
        <w:t>2</w:t>
      </w:r>
      <w:r w:rsidR="00A86A45">
        <w:rPr>
          <w:sz w:val="28"/>
          <w:szCs w:val="26"/>
        </w:rPr>
        <w:t>5</w:t>
      </w:r>
      <w:r w:rsidR="002222C3" w:rsidRPr="008C3730">
        <w:rPr>
          <w:sz w:val="28"/>
          <w:szCs w:val="26"/>
        </w:rPr>
        <w:t>.</w:t>
      </w:r>
      <w:r w:rsidR="00DD3C17" w:rsidRPr="008C3730">
        <w:rPr>
          <w:sz w:val="28"/>
          <w:szCs w:val="26"/>
        </w:rPr>
        <w:t xml:space="preserve"> </w:t>
      </w:r>
      <w:r w:rsidR="002222C3" w:rsidRPr="008C3730">
        <w:rPr>
          <w:sz w:val="28"/>
          <w:szCs w:val="26"/>
        </w:rPr>
        <w:t>Программа аудиторской проверк</w:t>
      </w:r>
      <w:r w:rsidR="00ED4C58" w:rsidRPr="008C3730">
        <w:rPr>
          <w:sz w:val="28"/>
          <w:szCs w:val="26"/>
        </w:rPr>
        <w:t>и</w:t>
      </w:r>
      <w:r w:rsidR="00E5130B" w:rsidRPr="008C3730">
        <w:rPr>
          <w:sz w:val="28"/>
          <w:szCs w:val="26"/>
        </w:rPr>
        <w:t xml:space="preserve"> утверждается </w:t>
      </w:r>
      <w:r w:rsidR="00B001CB" w:rsidRPr="008C3730">
        <w:rPr>
          <w:sz w:val="28"/>
          <w:szCs w:val="26"/>
        </w:rPr>
        <w:t>субъект</w:t>
      </w:r>
      <w:r w:rsidR="00B001CB">
        <w:rPr>
          <w:sz w:val="28"/>
          <w:szCs w:val="26"/>
        </w:rPr>
        <w:t>ом</w:t>
      </w:r>
      <w:r w:rsidR="00B001CB" w:rsidRPr="008C3730">
        <w:rPr>
          <w:sz w:val="28"/>
          <w:szCs w:val="26"/>
        </w:rPr>
        <w:t xml:space="preserve"> </w:t>
      </w:r>
      <w:r w:rsidR="002222C3" w:rsidRPr="008C3730">
        <w:rPr>
          <w:sz w:val="28"/>
          <w:szCs w:val="26"/>
        </w:rPr>
        <w:t>аудита.</w:t>
      </w:r>
    </w:p>
    <w:p w:rsidR="005A05AA" w:rsidRPr="008C3730" w:rsidRDefault="002222C3" w:rsidP="000B08C0">
      <w:pPr>
        <w:pStyle w:val="a3"/>
        <w:ind w:firstLine="709"/>
        <w:rPr>
          <w:sz w:val="28"/>
          <w:szCs w:val="26"/>
        </w:rPr>
      </w:pPr>
      <w:r w:rsidRPr="008C3730">
        <w:rPr>
          <w:sz w:val="28"/>
          <w:szCs w:val="26"/>
        </w:rPr>
        <w:t>При н</w:t>
      </w:r>
      <w:r w:rsidR="001D06A0">
        <w:rPr>
          <w:sz w:val="28"/>
          <w:szCs w:val="26"/>
        </w:rPr>
        <w:t>еобходимости п</w:t>
      </w:r>
      <w:r w:rsidRPr="008C3730">
        <w:rPr>
          <w:sz w:val="28"/>
          <w:szCs w:val="26"/>
        </w:rPr>
        <w:t>рограмма аудиторской проверки может быть изменена до начала или в ходе проведения проверки.</w:t>
      </w:r>
    </w:p>
    <w:p w:rsidR="00ED4C58" w:rsidRPr="008C3730" w:rsidRDefault="001D06A0" w:rsidP="000B08C0">
      <w:pPr>
        <w:pStyle w:val="a3"/>
        <w:ind w:firstLine="709"/>
        <w:rPr>
          <w:sz w:val="28"/>
          <w:szCs w:val="26"/>
        </w:rPr>
      </w:pPr>
      <w:r>
        <w:rPr>
          <w:sz w:val="28"/>
          <w:szCs w:val="26"/>
        </w:rPr>
        <w:t>Изменения в п</w:t>
      </w:r>
      <w:r w:rsidR="0099149F" w:rsidRPr="008C3730">
        <w:rPr>
          <w:sz w:val="28"/>
          <w:szCs w:val="26"/>
        </w:rPr>
        <w:t xml:space="preserve">рограмму аудиторской проверки утверждаются </w:t>
      </w:r>
      <w:r w:rsidR="00231095" w:rsidRPr="008C3730">
        <w:rPr>
          <w:sz w:val="28"/>
          <w:szCs w:val="26"/>
        </w:rPr>
        <w:t>субъект</w:t>
      </w:r>
      <w:r w:rsidR="00231095">
        <w:rPr>
          <w:sz w:val="28"/>
          <w:szCs w:val="26"/>
        </w:rPr>
        <w:t>ом</w:t>
      </w:r>
      <w:r w:rsidR="00231095" w:rsidRPr="008C3730">
        <w:rPr>
          <w:sz w:val="28"/>
          <w:szCs w:val="26"/>
        </w:rPr>
        <w:t xml:space="preserve"> </w:t>
      </w:r>
      <w:r w:rsidR="00754568" w:rsidRPr="008C3730">
        <w:rPr>
          <w:sz w:val="28"/>
          <w:szCs w:val="26"/>
        </w:rPr>
        <w:t xml:space="preserve">аудита </w:t>
      </w:r>
      <w:r w:rsidR="0099149F" w:rsidRPr="008C3730">
        <w:rPr>
          <w:sz w:val="28"/>
          <w:szCs w:val="26"/>
        </w:rPr>
        <w:t>на основании служебной записки лица, входящего в состав аудиторской группы</w:t>
      </w:r>
      <w:r w:rsidR="006359C1">
        <w:rPr>
          <w:sz w:val="28"/>
          <w:szCs w:val="26"/>
        </w:rPr>
        <w:t xml:space="preserve"> (участника аудиторской группы)</w:t>
      </w:r>
      <w:r w:rsidR="0099149F" w:rsidRPr="008C3730">
        <w:rPr>
          <w:sz w:val="28"/>
          <w:szCs w:val="26"/>
        </w:rPr>
        <w:t>, содержащей обоснование необходимости внесения соответствующих изменений.</w:t>
      </w:r>
    </w:p>
    <w:p w:rsidR="00ED4C58" w:rsidRPr="00922200" w:rsidRDefault="00ED4C58" w:rsidP="000B08C0">
      <w:pPr>
        <w:pStyle w:val="a3"/>
        <w:ind w:firstLine="709"/>
        <w:rPr>
          <w:sz w:val="28"/>
          <w:szCs w:val="26"/>
        </w:rPr>
      </w:pPr>
      <w:r w:rsidRPr="008C3730">
        <w:rPr>
          <w:sz w:val="28"/>
          <w:szCs w:val="26"/>
        </w:rPr>
        <w:t>Программа аудиторской проверки составляется по рекомендуемому образцу (приложение 2 к настоящему Положению).</w:t>
      </w:r>
    </w:p>
    <w:p w:rsidR="0099149F" w:rsidRPr="00922200" w:rsidRDefault="009B76BC" w:rsidP="000B08C0">
      <w:pPr>
        <w:pStyle w:val="a3"/>
        <w:ind w:firstLine="709"/>
        <w:rPr>
          <w:sz w:val="28"/>
          <w:szCs w:val="26"/>
        </w:rPr>
      </w:pPr>
      <w:r w:rsidRPr="00922200">
        <w:rPr>
          <w:sz w:val="28"/>
          <w:szCs w:val="26"/>
        </w:rPr>
        <w:t>2</w:t>
      </w:r>
      <w:r w:rsidR="00A86A45">
        <w:rPr>
          <w:sz w:val="28"/>
          <w:szCs w:val="26"/>
        </w:rPr>
        <w:t>6</w:t>
      </w:r>
      <w:r w:rsidR="0099149F" w:rsidRPr="00922200">
        <w:rPr>
          <w:sz w:val="28"/>
          <w:szCs w:val="26"/>
        </w:rPr>
        <w:t>.</w:t>
      </w:r>
      <w:r w:rsidR="00DD3C17" w:rsidRPr="00922200">
        <w:rPr>
          <w:sz w:val="28"/>
          <w:szCs w:val="26"/>
        </w:rPr>
        <w:t xml:space="preserve"> </w:t>
      </w:r>
      <w:r w:rsidR="0099149F" w:rsidRPr="00922200">
        <w:rPr>
          <w:sz w:val="28"/>
          <w:szCs w:val="26"/>
        </w:rPr>
        <w:t>При составлении программы аудиторской проверки формируется аудиторская группа, состоящая из работников, проводящих аудиторскую проверку</w:t>
      </w:r>
      <w:r w:rsidR="00D2639E" w:rsidRPr="00922200">
        <w:rPr>
          <w:sz w:val="28"/>
          <w:szCs w:val="26"/>
        </w:rPr>
        <w:t xml:space="preserve">, и распределяются обязанности между </w:t>
      </w:r>
      <w:r w:rsidR="00275660">
        <w:rPr>
          <w:sz w:val="28"/>
          <w:szCs w:val="26"/>
        </w:rPr>
        <w:t>участниками</w:t>
      </w:r>
      <w:r w:rsidR="00275660" w:rsidRPr="00922200">
        <w:rPr>
          <w:sz w:val="28"/>
          <w:szCs w:val="26"/>
        </w:rPr>
        <w:t xml:space="preserve"> </w:t>
      </w:r>
      <w:r w:rsidR="00D2639E" w:rsidRPr="00922200">
        <w:rPr>
          <w:sz w:val="28"/>
          <w:szCs w:val="26"/>
        </w:rPr>
        <w:t>аудиторской группы</w:t>
      </w:r>
      <w:r w:rsidR="0099149F" w:rsidRPr="00922200">
        <w:rPr>
          <w:sz w:val="28"/>
          <w:szCs w:val="26"/>
        </w:rPr>
        <w:t>.</w:t>
      </w:r>
    </w:p>
    <w:p w:rsidR="0099149F" w:rsidRPr="00922200" w:rsidRDefault="0099149F" w:rsidP="000B08C0">
      <w:pPr>
        <w:pStyle w:val="a3"/>
        <w:ind w:firstLine="709"/>
        <w:rPr>
          <w:sz w:val="28"/>
          <w:szCs w:val="26"/>
        </w:rPr>
      </w:pPr>
      <w:r w:rsidRPr="00922200">
        <w:rPr>
          <w:sz w:val="28"/>
          <w:szCs w:val="26"/>
        </w:rPr>
        <w:lastRenderedPageBreak/>
        <w:t>Программа аудиторской проверки должна содержать:</w:t>
      </w:r>
    </w:p>
    <w:p w:rsidR="0099149F" w:rsidRPr="00922200" w:rsidRDefault="00C92897" w:rsidP="000B08C0">
      <w:pPr>
        <w:pStyle w:val="a3"/>
        <w:ind w:firstLine="709"/>
        <w:rPr>
          <w:sz w:val="28"/>
          <w:szCs w:val="26"/>
        </w:rPr>
      </w:pPr>
      <w:r w:rsidRPr="00922200">
        <w:rPr>
          <w:sz w:val="28"/>
          <w:szCs w:val="26"/>
        </w:rPr>
        <w:t xml:space="preserve">а) </w:t>
      </w:r>
      <w:r w:rsidR="0099149F" w:rsidRPr="00922200">
        <w:rPr>
          <w:sz w:val="28"/>
          <w:szCs w:val="26"/>
        </w:rPr>
        <w:t>тему аудиторской проверки;</w:t>
      </w:r>
    </w:p>
    <w:p w:rsidR="0099149F" w:rsidRPr="00922200" w:rsidRDefault="00C92897" w:rsidP="000B08C0">
      <w:pPr>
        <w:pStyle w:val="a3"/>
        <w:ind w:firstLine="709"/>
        <w:rPr>
          <w:sz w:val="28"/>
          <w:szCs w:val="26"/>
        </w:rPr>
      </w:pPr>
      <w:r w:rsidRPr="00922200">
        <w:rPr>
          <w:sz w:val="28"/>
          <w:szCs w:val="26"/>
        </w:rPr>
        <w:t>б)</w:t>
      </w:r>
      <w:r w:rsidR="00DD3C17" w:rsidRPr="00922200">
        <w:rPr>
          <w:sz w:val="28"/>
          <w:szCs w:val="26"/>
        </w:rPr>
        <w:t xml:space="preserve"> </w:t>
      </w:r>
      <w:r w:rsidR="0099149F" w:rsidRPr="00922200">
        <w:rPr>
          <w:sz w:val="28"/>
          <w:szCs w:val="26"/>
        </w:rPr>
        <w:t xml:space="preserve">наименование </w:t>
      </w:r>
      <w:r w:rsidR="006359C1" w:rsidRPr="00922200">
        <w:rPr>
          <w:sz w:val="28"/>
          <w:szCs w:val="26"/>
        </w:rPr>
        <w:t>объек</w:t>
      </w:r>
      <w:r w:rsidR="006359C1">
        <w:rPr>
          <w:sz w:val="28"/>
          <w:szCs w:val="26"/>
        </w:rPr>
        <w:t>та</w:t>
      </w:r>
      <w:r w:rsidR="0099149F" w:rsidRPr="00922200">
        <w:rPr>
          <w:sz w:val="28"/>
          <w:szCs w:val="26"/>
        </w:rPr>
        <w:t xml:space="preserve"> аудита;</w:t>
      </w:r>
    </w:p>
    <w:p w:rsidR="0099149F" w:rsidRPr="00922200" w:rsidRDefault="00C92897" w:rsidP="000B08C0">
      <w:pPr>
        <w:pStyle w:val="a3"/>
        <w:ind w:firstLine="709"/>
        <w:rPr>
          <w:sz w:val="28"/>
          <w:szCs w:val="26"/>
        </w:rPr>
      </w:pPr>
      <w:r w:rsidRPr="00922200">
        <w:rPr>
          <w:sz w:val="28"/>
          <w:szCs w:val="26"/>
        </w:rPr>
        <w:t>в)</w:t>
      </w:r>
      <w:r w:rsidR="00DD3C17" w:rsidRPr="00922200">
        <w:rPr>
          <w:sz w:val="28"/>
          <w:szCs w:val="26"/>
        </w:rPr>
        <w:t xml:space="preserve"> </w:t>
      </w:r>
      <w:r w:rsidR="0099149F" w:rsidRPr="00922200">
        <w:rPr>
          <w:sz w:val="28"/>
          <w:szCs w:val="26"/>
        </w:rPr>
        <w:t>перечень вопросов, подлежащих изучению в ходе аудиторской проверки, а также сроки ее проведения.</w:t>
      </w:r>
    </w:p>
    <w:p w:rsidR="00485BCA" w:rsidRPr="00922200" w:rsidRDefault="00485BCA" w:rsidP="000B08C0">
      <w:pPr>
        <w:pStyle w:val="a3"/>
        <w:ind w:firstLine="709"/>
        <w:rPr>
          <w:sz w:val="28"/>
          <w:szCs w:val="26"/>
        </w:rPr>
      </w:pPr>
    </w:p>
    <w:p w:rsidR="0099149F" w:rsidRPr="00475CA4" w:rsidRDefault="0099149F" w:rsidP="000B08C0">
      <w:pPr>
        <w:pStyle w:val="a3"/>
        <w:jc w:val="center"/>
        <w:rPr>
          <w:sz w:val="28"/>
          <w:szCs w:val="26"/>
        </w:rPr>
      </w:pPr>
      <w:r w:rsidRPr="00475CA4">
        <w:rPr>
          <w:sz w:val="28"/>
          <w:szCs w:val="26"/>
        </w:rPr>
        <w:t>III. Проведение аудиторских проверок</w:t>
      </w:r>
    </w:p>
    <w:p w:rsidR="0099149F" w:rsidRPr="00922200" w:rsidRDefault="0099149F" w:rsidP="000B08C0">
      <w:pPr>
        <w:pStyle w:val="a3"/>
        <w:ind w:firstLine="709"/>
        <w:rPr>
          <w:sz w:val="28"/>
          <w:szCs w:val="26"/>
        </w:rPr>
      </w:pPr>
    </w:p>
    <w:p w:rsidR="0099149F" w:rsidRPr="00922200" w:rsidRDefault="0099149F" w:rsidP="00A34564">
      <w:pPr>
        <w:pStyle w:val="a3"/>
        <w:ind w:firstLine="709"/>
        <w:rPr>
          <w:sz w:val="28"/>
          <w:szCs w:val="26"/>
        </w:rPr>
      </w:pPr>
      <w:r w:rsidRPr="00922200">
        <w:rPr>
          <w:sz w:val="28"/>
          <w:szCs w:val="26"/>
        </w:rPr>
        <w:t>2</w:t>
      </w:r>
      <w:r w:rsidR="00A86A45">
        <w:rPr>
          <w:sz w:val="28"/>
          <w:szCs w:val="26"/>
        </w:rPr>
        <w:t>7</w:t>
      </w:r>
      <w:r w:rsidRPr="00922200">
        <w:rPr>
          <w:sz w:val="28"/>
          <w:szCs w:val="26"/>
        </w:rPr>
        <w:t>.</w:t>
      </w:r>
      <w:r w:rsidR="0052296B" w:rsidRPr="00922200">
        <w:rPr>
          <w:sz w:val="28"/>
          <w:szCs w:val="26"/>
        </w:rPr>
        <w:t xml:space="preserve"> </w:t>
      </w:r>
      <w:r w:rsidRPr="00922200">
        <w:rPr>
          <w:sz w:val="28"/>
          <w:szCs w:val="26"/>
        </w:rPr>
        <w:t xml:space="preserve">Аудиторская проверка проводится в соответствии с программой аудиторской проверки </w:t>
      </w:r>
      <w:r w:rsidR="00001CEF">
        <w:rPr>
          <w:sz w:val="28"/>
          <w:szCs w:val="26"/>
        </w:rPr>
        <w:t>с применением следующих методов аудита</w:t>
      </w:r>
      <w:r w:rsidRPr="00922200">
        <w:rPr>
          <w:sz w:val="28"/>
          <w:szCs w:val="26"/>
        </w:rPr>
        <w:t>:</w:t>
      </w:r>
    </w:p>
    <w:p w:rsidR="0099149F" w:rsidRPr="00922200" w:rsidRDefault="00F027FF" w:rsidP="00A34564">
      <w:pPr>
        <w:pStyle w:val="a3"/>
        <w:ind w:firstLine="709"/>
        <w:rPr>
          <w:sz w:val="28"/>
          <w:szCs w:val="26"/>
        </w:rPr>
      </w:pPr>
      <w:proofErr w:type="gramStart"/>
      <w:r w:rsidRPr="00922200">
        <w:rPr>
          <w:sz w:val="28"/>
          <w:szCs w:val="26"/>
        </w:rPr>
        <w:t xml:space="preserve">а) </w:t>
      </w:r>
      <w:r w:rsidR="0099149F" w:rsidRPr="00922200">
        <w:rPr>
          <w:sz w:val="28"/>
          <w:szCs w:val="26"/>
        </w:rPr>
        <w:t xml:space="preserve">инспектирования, представляющего собой изучение записей и документов, связанных с осуществлением операций </w:t>
      </w:r>
      <w:r w:rsidR="00001CEF">
        <w:rPr>
          <w:sz w:val="28"/>
          <w:szCs w:val="26"/>
        </w:rPr>
        <w:t>(действий по формированию документа, необходимого для выполнения внутренней бюджетной процедуры)</w:t>
      </w:r>
      <w:r w:rsidR="0099149F" w:rsidRPr="00922200">
        <w:rPr>
          <w:sz w:val="28"/>
          <w:szCs w:val="26"/>
        </w:rPr>
        <w:t xml:space="preserve"> и (или) материальных активов;</w:t>
      </w:r>
      <w:proofErr w:type="gramEnd"/>
    </w:p>
    <w:p w:rsidR="0099149F" w:rsidRPr="00922200" w:rsidRDefault="00F027FF" w:rsidP="00A34564">
      <w:pPr>
        <w:pStyle w:val="a3"/>
        <w:ind w:firstLine="709"/>
        <w:rPr>
          <w:sz w:val="28"/>
          <w:szCs w:val="26"/>
        </w:rPr>
      </w:pPr>
      <w:r w:rsidRPr="00922200">
        <w:rPr>
          <w:sz w:val="28"/>
          <w:szCs w:val="26"/>
        </w:rPr>
        <w:t xml:space="preserve">б) </w:t>
      </w:r>
      <w:r w:rsidR="0099149F" w:rsidRPr="00922200">
        <w:rPr>
          <w:sz w:val="28"/>
          <w:szCs w:val="26"/>
        </w:rPr>
        <w:t xml:space="preserve">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w:t>
      </w:r>
      <w:r w:rsidR="00001CEF">
        <w:rPr>
          <w:sz w:val="28"/>
          <w:szCs w:val="26"/>
        </w:rPr>
        <w:t>(действий по формированию документа, необходимого для выполнения внутренней бюджетной процедуры)</w:t>
      </w:r>
      <w:r w:rsidR="0099149F" w:rsidRPr="00922200">
        <w:rPr>
          <w:sz w:val="28"/>
          <w:szCs w:val="26"/>
        </w:rPr>
        <w:t>;</w:t>
      </w:r>
    </w:p>
    <w:p w:rsidR="0099149F" w:rsidRPr="00922200" w:rsidRDefault="00F027FF" w:rsidP="00A34564">
      <w:pPr>
        <w:pStyle w:val="a3"/>
        <w:ind w:firstLine="709"/>
        <w:rPr>
          <w:sz w:val="28"/>
          <w:szCs w:val="26"/>
        </w:rPr>
      </w:pPr>
      <w:r w:rsidRPr="00922200">
        <w:rPr>
          <w:sz w:val="28"/>
          <w:szCs w:val="26"/>
        </w:rPr>
        <w:t xml:space="preserve">в) </w:t>
      </w:r>
      <w:r w:rsidR="0099149F" w:rsidRPr="00922200">
        <w:rPr>
          <w:sz w:val="28"/>
          <w:szCs w:val="26"/>
        </w:rPr>
        <w:t>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99149F" w:rsidRPr="00922200" w:rsidRDefault="00F027FF" w:rsidP="00A34564">
      <w:pPr>
        <w:pStyle w:val="a3"/>
        <w:ind w:firstLine="709"/>
        <w:rPr>
          <w:sz w:val="28"/>
          <w:szCs w:val="26"/>
        </w:rPr>
      </w:pPr>
      <w:r w:rsidRPr="00922200">
        <w:rPr>
          <w:sz w:val="28"/>
          <w:szCs w:val="26"/>
        </w:rPr>
        <w:t xml:space="preserve">г) </w:t>
      </w:r>
      <w:r w:rsidR="0099149F" w:rsidRPr="00922200">
        <w:rPr>
          <w:sz w:val="28"/>
          <w:szCs w:val="26"/>
        </w:rPr>
        <w:t>подтверждения, представляющего собой ответ на запрос информации, содержащейся в регистрах бюджетного учета;</w:t>
      </w:r>
    </w:p>
    <w:p w:rsidR="00E5130B" w:rsidRPr="00922200" w:rsidRDefault="00F027FF" w:rsidP="00A34564">
      <w:pPr>
        <w:pStyle w:val="a3"/>
        <w:ind w:firstLine="709"/>
        <w:rPr>
          <w:sz w:val="28"/>
          <w:szCs w:val="26"/>
        </w:rPr>
      </w:pPr>
      <w:r w:rsidRPr="00922200">
        <w:rPr>
          <w:sz w:val="28"/>
          <w:szCs w:val="26"/>
        </w:rPr>
        <w:t xml:space="preserve">д) </w:t>
      </w:r>
      <w:r w:rsidR="0099149F" w:rsidRPr="00922200">
        <w:rPr>
          <w:sz w:val="28"/>
          <w:szCs w:val="26"/>
        </w:rPr>
        <w:t>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1B0D8D" w:rsidRDefault="00F027FF" w:rsidP="00A34564">
      <w:pPr>
        <w:pStyle w:val="a3"/>
        <w:ind w:firstLine="709"/>
        <w:rPr>
          <w:sz w:val="28"/>
          <w:szCs w:val="26"/>
        </w:rPr>
      </w:pPr>
      <w:proofErr w:type="gramStart"/>
      <w:r w:rsidRPr="00922200">
        <w:rPr>
          <w:sz w:val="28"/>
          <w:szCs w:val="26"/>
        </w:rPr>
        <w:t xml:space="preserve">е) </w:t>
      </w:r>
      <w:r w:rsidR="001B0D8D" w:rsidRPr="00922200">
        <w:rPr>
          <w:sz w:val="28"/>
          <w:szCs w:val="26"/>
        </w:rP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08139C" w:rsidRDefault="0008139C" w:rsidP="00A34564">
      <w:pPr>
        <w:pStyle w:val="a3"/>
        <w:ind w:firstLine="709"/>
        <w:rPr>
          <w:rFonts w:eastAsia="Calibri"/>
          <w:sz w:val="28"/>
          <w:szCs w:val="28"/>
        </w:rPr>
      </w:pPr>
      <w:r>
        <w:rPr>
          <w:sz w:val="28"/>
          <w:szCs w:val="26"/>
        </w:rPr>
        <w:t>2</w:t>
      </w:r>
      <w:r w:rsidR="00A86A45">
        <w:rPr>
          <w:sz w:val="28"/>
          <w:szCs w:val="26"/>
        </w:rPr>
        <w:t>8</w:t>
      </w:r>
      <w:r>
        <w:rPr>
          <w:sz w:val="28"/>
          <w:szCs w:val="26"/>
        </w:rPr>
        <w:t xml:space="preserve">. </w:t>
      </w:r>
      <w:proofErr w:type="gramStart"/>
      <w:r>
        <w:rPr>
          <w:rFonts w:eastAsia="Calibri"/>
          <w:sz w:val="28"/>
          <w:szCs w:val="28"/>
        </w:rPr>
        <w:t>В ходе аудиторской проверки достоверности бюджетной отчетности получателя бюджетных средств, сформированной Федеральным агентством по недропользованию, субъект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w:t>
      </w:r>
      <w:proofErr w:type="gramEnd"/>
      <w:r>
        <w:rPr>
          <w:rFonts w:eastAsia="Calibri"/>
          <w:sz w:val="28"/>
          <w:szCs w:val="28"/>
        </w:rPr>
        <w:t xml:space="preserve"> </w:t>
      </w:r>
      <w:proofErr w:type="gramStart"/>
      <w:r>
        <w:rPr>
          <w:rFonts w:eastAsia="Calibri"/>
          <w:sz w:val="28"/>
          <w:szCs w:val="28"/>
        </w:rPr>
        <w:t>результате</w:t>
      </w:r>
      <w:proofErr w:type="gramEnd"/>
      <w:r>
        <w:rPr>
          <w:rFonts w:eastAsia="Calibri"/>
          <w:sz w:val="28"/>
          <w:szCs w:val="28"/>
        </w:rPr>
        <w:t>, а также влияют на принятие пользователями бюджетной отчетности управленческих решений.</w:t>
      </w:r>
    </w:p>
    <w:p w:rsidR="0008139C" w:rsidRDefault="00A86A45" w:rsidP="00A34564">
      <w:pPr>
        <w:autoSpaceDE w:val="0"/>
        <w:autoSpaceDN w:val="0"/>
        <w:adjustRightInd w:val="0"/>
        <w:ind w:firstLine="709"/>
        <w:jc w:val="both"/>
        <w:rPr>
          <w:rFonts w:eastAsia="Calibri"/>
          <w:sz w:val="28"/>
          <w:szCs w:val="28"/>
        </w:rPr>
      </w:pPr>
      <w:r>
        <w:rPr>
          <w:rFonts w:eastAsia="Calibri"/>
          <w:sz w:val="28"/>
          <w:szCs w:val="28"/>
        </w:rPr>
        <w:t>29</w:t>
      </w:r>
      <w:r w:rsidR="0008139C">
        <w:rPr>
          <w:rFonts w:eastAsia="Calibri"/>
          <w:sz w:val="28"/>
          <w:szCs w:val="28"/>
        </w:rPr>
        <w:t>. Процесс определения проверяемых данных и используемых в отношении них методов аудита включает следующие этапы:</w:t>
      </w:r>
    </w:p>
    <w:p w:rsidR="0008139C" w:rsidRDefault="0008139C" w:rsidP="00A34564">
      <w:pPr>
        <w:autoSpaceDE w:val="0"/>
        <w:autoSpaceDN w:val="0"/>
        <w:adjustRightInd w:val="0"/>
        <w:ind w:firstLine="709"/>
        <w:jc w:val="both"/>
        <w:rPr>
          <w:rFonts w:eastAsia="Calibri"/>
          <w:sz w:val="28"/>
          <w:szCs w:val="28"/>
        </w:rPr>
      </w:pPr>
      <w:r>
        <w:rPr>
          <w:rFonts w:eastAsia="Calibri"/>
          <w:sz w:val="28"/>
          <w:szCs w:val="28"/>
        </w:rPr>
        <w:t>а) осуществление оценки рисков искажения бюджетной отчетности;</w:t>
      </w:r>
    </w:p>
    <w:p w:rsidR="0008139C" w:rsidRDefault="0008139C" w:rsidP="00A34564">
      <w:pPr>
        <w:autoSpaceDE w:val="0"/>
        <w:autoSpaceDN w:val="0"/>
        <w:adjustRightInd w:val="0"/>
        <w:ind w:firstLine="709"/>
        <w:jc w:val="both"/>
        <w:rPr>
          <w:rFonts w:eastAsia="Calibri"/>
          <w:sz w:val="28"/>
          <w:szCs w:val="28"/>
        </w:rPr>
      </w:pPr>
      <w:r>
        <w:rPr>
          <w:rFonts w:eastAsia="Calibri"/>
          <w:sz w:val="28"/>
          <w:szCs w:val="28"/>
        </w:rPr>
        <w:lastRenderedPageBreak/>
        <w:t>б) 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08139C" w:rsidRDefault="00A86A45" w:rsidP="00A34564">
      <w:pPr>
        <w:autoSpaceDE w:val="0"/>
        <w:autoSpaceDN w:val="0"/>
        <w:adjustRightInd w:val="0"/>
        <w:ind w:firstLine="709"/>
        <w:jc w:val="both"/>
        <w:rPr>
          <w:rFonts w:eastAsia="Calibri"/>
          <w:sz w:val="28"/>
          <w:szCs w:val="28"/>
        </w:rPr>
      </w:pPr>
      <w:r>
        <w:rPr>
          <w:rFonts w:eastAsia="Calibri"/>
          <w:sz w:val="28"/>
          <w:szCs w:val="28"/>
        </w:rPr>
        <w:t>30</w:t>
      </w:r>
      <w:r w:rsidR="0008139C">
        <w:rPr>
          <w:rFonts w:eastAsia="Calibri"/>
          <w:sz w:val="28"/>
          <w:szCs w:val="28"/>
        </w:rPr>
        <w:t>. Оценка риска искажения бюджетной отчетности осуществляется в отношении каждого показателя бюджетной отчетности по следующим критериям:</w:t>
      </w:r>
    </w:p>
    <w:p w:rsidR="0008139C" w:rsidRDefault="0008139C" w:rsidP="00A34564">
      <w:pPr>
        <w:autoSpaceDE w:val="0"/>
        <w:autoSpaceDN w:val="0"/>
        <w:adjustRightInd w:val="0"/>
        <w:ind w:firstLine="709"/>
        <w:jc w:val="both"/>
        <w:rPr>
          <w:rFonts w:eastAsia="Calibri"/>
          <w:sz w:val="28"/>
          <w:szCs w:val="28"/>
        </w:rPr>
      </w:pPr>
      <w:proofErr w:type="gramStart"/>
      <w:r>
        <w:rPr>
          <w:rFonts w:eastAsia="Calibri"/>
          <w:sz w:val="28"/>
          <w:szCs w:val="28"/>
        </w:rPr>
        <w:t>- 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08139C" w:rsidRDefault="0008139C" w:rsidP="00A34564">
      <w:pPr>
        <w:autoSpaceDE w:val="0"/>
        <w:autoSpaceDN w:val="0"/>
        <w:adjustRightInd w:val="0"/>
        <w:ind w:firstLine="709"/>
        <w:jc w:val="both"/>
        <w:rPr>
          <w:rFonts w:eastAsia="Calibri"/>
          <w:sz w:val="28"/>
          <w:szCs w:val="28"/>
        </w:rPr>
      </w:pPr>
      <w:r>
        <w:rPr>
          <w:rFonts w:eastAsia="Calibri"/>
          <w:sz w:val="28"/>
          <w:szCs w:val="28"/>
        </w:rPr>
        <w:t xml:space="preserve">- вероятность допущения ошибки - степень возможности </w:t>
      </w:r>
      <w:proofErr w:type="spellStart"/>
      <w:r>
        <w:rPr>
          <w:rFonts w:eastAsia="Calibri"/>
          <w:sz w:val="28"/>
          <w:szCs w:val="28"/>
        </w:rPr>
        <w:t>неотражения</w:t>
      </w:r>
      <w:proofErr w:type="spellEnd"/>
      <w:r>
        <w:rPr>
          <w:rFonts w:eastAsia="Calibri"/>
          <w:sz w:val="28"/>
          <w:szCs w:val="28"/>
        </w:rPr>
        <w:t xml:space="preserve">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08139C" w:rsidRDefault="00A86A45" w:rsidP="00A34564">
      <w:pPr>
        <w:autoSpaceDE w:val="0"/>
        <w:autoSpaceDN w:val="0"/>
        <w:adjustRightInd w:val="0"/>
        <w:ind w:firstLine="709"/>
        <w:jc w:val="both"/>
        <w:rPr>
          <w:rFonts w:eastAsia="Calibri"/>
          <w:sz w:val="28"/>
          <w:szCs w:val="28"/>
        </w:rPr>
      </w:pPr>
      <w:r>
        <w:rPr>
          <w:rFonts w:eastAsia="Calibri"/>
          <w:sz w:val="28"/>
          <w:szCs w:val="28"/>
        </w:rPr>
        <w:t>31</w:t>
      </w:r>
      <w:r w:rsidR="0008139C">
        <w:rPr>
          <w:rFonts w:eastAsia="Calibri"/>
          <w:sz w:val="28"/>
          <w:szCs w:val="28"/>
        </w:rPr>
        <w:t xml:space="preserve">. 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w:t>
      </w:r>
      <w:proofErr w:type="gramStart"/>
      <w:r w:rsidR="0008139C">
        <w:rPr>
          <w:rFonts w:eastAsia="Calibri"/>
          <w:sz w:val="28"/>
          <w:szCs w:val="28"/>
        </w:rPr>
        <w:t>контроля за</w:t>
      </w:r>
      <w:proofErr w:type="gramEnd"/>
      <w:r w:rsidR="0008139C">
        <w:rPr>
          <w:rFonts w:eastAsia="Calibri"/>
          <w:sz w:val="28"/>
          <w:szCs w:val="28"/>
        </w:rPr>
        <w:t xml:space="preserve"> ведением бюджетного учета и составлением бюджетной отчетности.</w:t>
      </w:r>
    </w:p>
    <w:p w:rsidR="0008139C" w:rsidRDefault="00A86A45" w:rsidP="00A34564">
      <w:pPr>
        <w:autoSpaceDE w:val="0"/>
        <w:autoSpaceDN w:val="0"/>
        <w:adjustRightInd w:val="0"/>
        <w:ind w:firstLine="709"/>
        <w:jc w:val="both"/>
        <w:rPr>
          <w:rFonts w:eastAsia="Calibri"/>
          <w:sz w:val="28"/>
          <w:szCs w:val="28"/>
        </w:rPr>
      </w:pPr>
      <w:r>
        <w:rPr>
          <w:rFonts w:eastAsia="Calibri"/>
          <w:sz w:val="28"/>
          <w:szCs w:val="28"/>
        </w:rPr>
        <w:t>32</w:t>
      </w:r>
      <w:r w:rsidR="0008139C">
        <w:rPr>
          <w:rFonts w:eastAsia="Calibri"/>
          <w:sz w:val="28"/>
          <w:szCs w:val="28"/>
        </w:rPr>
        <w:t>. Значение каждого из указанных критериев оценивается как низкое, среднее или высокое.</w:t>
      </w:r>
    </w:p>
    <w:p w:rsidR="0008139C" w:rsidRDefault="0008139C" w:rsidP="00A34564">
      <w:pPr>
        <w:autoSpaceDE w:val="0"/>
        <w:autoSpaceDN w:val="0"/>
        <w:adjustRightInd w:val="0"/>
        <w:ind w:firstLine="709"/>
        <w:jc w:val="both"/>
        <w:rPr>
          <w:rFonts w:eastAsia="Calibri"/>
          <w:sz w:val="28"/>
          <w:szCs w:val="28"/>
        </w:rPr>
      </w:pPr>
      <w:r>
        <w:rPr>
          <w:rFonts w:eastAsia="Calibri"/>
          <w:sz w:val="28"/>
          <w:szCs w:val="28"/>
        </w:rPr>
        <w:t>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08139C" w:rsidRDefault="0008139C" w:rsidP="00A34564">
      <w:pPr>
        <w:autoSpaceDE w:val="0"/>
        <w:autoSpaceDN w:val="0"/>
        <w:adjustRightInd w:val="0"/>
        <w:ind w:firstLine="709"/>
        <w:jc w:val="both"/>
        <w:rPr>
          <w:rFonts w:eastAsia="Calibri"/>
          <w:sz w:val="28"/>
          <w:szCs w:val="28"/>
        </w:rPr>
      </w:pPr>
      <w:r>
        <w:rPr>
          <w:rFonts w:eastAsia="Calibri"/>
          <w:sz w:val="28"/>
          <w:szCs w:val="28"/>
        </w:rPr>
        <w:t>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08139C" w:rsidRDefault="0008139C" w:rsidP="00A34564">
      <w:pPr>
        <w:autoSpaceDE w:val="0"/>
        <w:autoSpaceDN w:val="0"/>
        <w:adjustRightInd w:val="0"/>
        <w:ind w:firstLine="709"/>
        <w:jc w:val="both"/>
        <w:rPr>
          <w:rFonts w:eastAsia="Calibri"/>
          <w:sz w:val="28"/>
          <w:szCs w:val="28"/>
        </w:rPr>
      </w:pPr>
      <w:r>
        <w:rPr>
          <w:rFonts w:eastAsia="Calibri"/>
          <w:sz w:val="28"/>
          <w:szCs w:val="28"/>
        </w:rPr>
        <w:t xml:space="preserve">Риск искажения бюджетной отчетности является средним в случаях остальных </w:t>
      </w:r>
      <w:proofErr w:type="gramStart"/>
      <w:r>
        <w:rPr>
          <w:rFonts w:eastAsia="Calibri"/>
          <w:sz w:val="28"/>
          <w:szCs w:val="28"/>
        </w:rPr>
        <w:t>сочетаний значений критериев риска искажения бюджетной отчетности</w:t>
      </w:r>
      <w:proofErr w:type="gramEnd"/>
      <w:r>
        <w:rPr>
          <w:rFonts w:eastAsia="Calibri"/>
          <w:sz w:val="28"/>
          <w:szCs w:val="28"/>
        </w:rPr>
        <w:t>.</w:t>
      </w:r>
    </w:p>
    <w:p w:rsidR="0008139C" w:rsidRDefault="00A86A45" w:rsidP="00A34564">
      <w:pPr>
        <w:autoSpaceDE w:val="0"/>
        <w:autoSpaceDN w:val="0"/>
        <w:adjustRightInd w:val="0"/>
        <w:ind w:firstLine="709"/>
        <w:jc w:val="both"/>
        <w:rPr>
          <w:rFonts w:eastAsia="Calibri"/>
          <w:sz w:val="28"/>
          <w:szCs w:val="28"/>
        </w:rPr>
      </w:pPr>
      <w:r>
        <w:rPr>
          <w:rFonts w:eastAsia="Calibri"/>
          <w:sz w:val="28"/>
          <w:szCs w:val="28"/>
        </w:rPr>
        <w:t>33</w:t>
      </w:r>
      <w:r w:rsidR="0008139C">
        <w:rPr>
          <w:rFonts w:eastAsia="Calibri"/>
          <w:sz w:val="28"/>
          <w:szCs w:val="28"/>
        </w:rPr>
        <w:t>. К показателям бюджетной отчетности с рисками существенного искажения бюджетной отчетности применяется комбинация из двух и более таких методов аудита, как инспектирование, пересчет, подтверждение и запрос.</w:t>
      </w:r>
    </w:p>
    <w:p w:rsidR="0008139C" w:rsidRDefault="0008139C" w:rsidP="00A34564">
      <w:pPr>
        <w:autoSpaceDE w:val="0"/>
        <w:autoSpaceDN w:val="0"/>
        <w:adjustRightInd w:val="0"/>
        <w:ind w:firstLine="709"/>
        <w:jc w:val="both"/>
        <w:rPr>
          <w:rFonts w:eastAsia="Calibri"/>
          <w:sz w:val="28"/>
          <w:szCs w:val="28"/>
        </w:rPr>
      </w:pPr>
      <w:r>
        <w:rPr>
          <w:rFonts w:eastAsia="Calibri"/>
          <w:sz w:val="28"/>
          <w:szCs w:val="28"/>
        </w:rPr>
        <w:t>К показателям бюджетной отчетности со средними рисками искажения бюджетной отчетности применяются методы аудита по решению субъекта внутреннего финансового аудита.</w:t>
      </w:r>
    </w:p>
    <w:p w:rsidR="0008139C" w:rsidRDefault="0008139C" w:rsidP="00A34564">
      <w:pPr>
        <w:autoSpaceDE w:val="0"/>
        <w:autoSpaceDN w:val="0"/>
        <w:adjustRightInd w:val="0"/>
        <w:ind w:firstLine="709"/>
        <w:jc w:val="both"/>
        <w:rPr>
          <w:rFonts w:eastAsia="Calibri"/>
          <w:sz w:val="28"/>
          <w:szCs w:val="28"/>
        </w:rPr>
      </w:pPr>
      <w:r>
        <w:rPr>
          <w:rFonts w:eastAsia="Calibri"/>
          <w:sz w:val="28"/>
          <w:szCs w:val="28"/>
        </w:rP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08139C" w:rsidRPr="00924365" w:rsidRDefault="00A86A45" w:rsidP="00A34564">
      <w:pPr>
        <w:autoSpaceDE w:val="0"/>
        <w:autoSpaceDN w:val="0"/>
        <w:adjustRightInd w:val="0"/>
        <w:ind w:firstLine="709"/>
        <w:jc w:val="both"/>
        <w:rPr>
          <w:rFonts w:eastAsia="Calibri"/>
          <w:sz w:val="28"/>
          <w:szCs w:val="28"/>
        </w:rPr>
      </w:pPr>
      <w:r>
        <w:rPr>
          <w:rFonts w:eastAsia="Calibri"/>
          <w:sz w:val="28"/>
          <w:szCs w:val="28"/>
        </w:rPr>
        <w:t>34</w:t>
      </w:r>
      <w:r w:rsidR="0008139C">
        <w:rPr>
          <w:rFonts w:eastAsia="Calibri"/>
          <w:sz w:val="28"/>
          <w:szCs w:val="28"/>
        </w:rPr>
        <w:t xml:space="preserve">. По проверяемому показателю бюджетной отчетности объем выборки данных, используемых для подтверждения достоверности информации, </w:t>
      </w:r>
      <w:r w:rsidR="0008139C">
        <w:rPr>
          <w:rFonts w:eastAsia="Calibri"/>
          <w:sz w:val="28"/>
          <w:szCs w:val="28"/>
        </w:rPr>
        <w:lastRenderedPageBreak/>
        <w:t>содержащейся в бюджетной отчетности, определяется в зависимости от значения риска искажения бюджетной отчетности</w:t>
      </w:r>
      <w:r w:rsidR="00924365">
        <w:rPr>
          <w:rFonts w:eastAsia="Calibri"/>
          <w:sz w:val="28"/>
          <w:szCs w:val="28"/>
        </w:rPr>
        <w:t>.</w:t>
      </w:r>
    </w:p>
    <w:p w:rsidR="001B0D8D" w:rsidRPr="00922200" w:rsidRDefault="00A86A45" w:rsidP="00A34564">
      <w:pPr>
        <w:autoSpaceDE w:val="0"/>
        <w:autoSpaceDN w:val="0"/>
        <w:adjustRightInd w:val="0"/>
        <w:ind w:firstLine="709"/>
        <w:jc w:val="both"/>
        <w:rPr>
          <w:rFonts w:eastAsia="Calibri"/>
          <w:sz w:val="28"/>
          <w:szCs w:val="28"/>
        </w:rPr>
      </w:pPr>
      <w:r>
        <w:rPr>
          <w:sz w:val="28"/>
          <w:szCs w:val="26"/>
        </w:rPr>
        <w:t>35</w:t>
      </w:r>
      <w:r w:rsidR="001B0D8D" w:rsidRPr="00922200">
        <w:rPr>
          <w:sz w:val="28"/>
          <w:szCs w:val="26"/>
        </w:rPr>
        <w:t>.</w:t>
      </w:r>
      <w:r w:rsidR="0052296B" w:rsidRPr="00922200">
        <w:rPr>
          <w:sz w:val="28"/>
          <w:szCs w:val="26"/>
        </w:rPr>
        <w:t xml:space="preserve"> </w:t>
      </w:r>
      <w:r w:rsidR="001B0D8D" w:rsidRPr="00922200">
        <w:rPr>
          <w:sz w:val="28"/>
          <w:szCs w:val="26"/>
        </w:rPr>
        <w:t xml:space="preserve">В ходе аудиторской проверки </w:t>
      </w:r>
      <w:r w:rsidR="008B44BC" w:rsidRPr="00922200">
        <w:rPr>
          <w:rFonts w:eastAsia="Calibri"/>
          <w:sz w:val="28"/>
          <w:szCs w:val="28"/>
        </w:rPr>
        <w:t xml:space="preserve">должны быть получены </w:t>
      </w:r>
      <w:r w:rsidR="001B0D8D" w:rsidRPr="00922200">
        <w:rPr>
          <w:sz w:val="28"/>
          <w:szCs w:val="26"/>
        </w:rPr>
        <w:t>достаточные надлежащие надежные доказательства</w:t>
      </w:r>
      <w:r w:rsidR="00A1594E" w:rsidRPr="00922200">
        <w:rPr>
          <w:sz w:val="28"/>
          <w:szCs w:val="26"/>
        </w:rPr>
        <w:t>.</w:t>
      </w:r>
      <w:r w:rsidR="001B0D8D" w:rsidRPr="00922200">
        <w:rPr>
          <w:sz w:val="28"/>
          <w:szCs w:val="26"/>
        </w:rPr>
        <w:t xml:space="preserve">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1B0D8D" w:rsidRPr="00922200" w:rsidRDefault="00A86A45" w:rsidP="00A34564">
      <w:pPr>
        <w:pStyle w:val="a3"/>
        <w:ind w:firstLine="709"/>
        <w:rPr>
          <w:sz w:val="28"/>
          <w:szCs w:val="26"/>
        </w:rPr>
      </w:pPr>
      <w:r>
        <w:rPr>
          <w:sz w:val="28"/>
          <w:szCs w:val="26"/>
        </w:rPr>
        <w:t>36</w:t>
      </w:r>
      <w:r w:rsidR="001B0D8D" w:rsidRPr="00922200">
        <w:rPr>
          <w:sz w:val="28"/>
          <w:szCs w:val="26"/>
        </w:rPr>
        <w:t>.</w:t>
      </w:r>
      <w:r w:rsidR="0052296B" w:rsidRPr="00922200">
        <w:rPr>
          <w:sz w:val="28"/>
          <w:szCs w:val="26"/>
        </w:rPr>
        <w:t xml:space="preserve"> </w:t>
      </w:r>
      <w:r w:rsidR="007858CC" w:rsidRPr="00922200">
        <w:rPr>
          <w:sz w:val="28"/>
          <w:szCs w:val="26"/>
        </w:rPr>
        <w:t>П</w:t>
      </w:r>
      <w:r w:rsidR="0008139C">
        <w:rPr>
          <w:sz w:val="28"/>
          <w:szCs w:val="26"/>
        </w:rPr>
        <w:t>ри п</w:t>
      </w:r>
      <w:r w:rsidR="007858CC" w:rsidRPr="00922200">
        <w:rPr>
          <w:sz w:val="28"/>
          <w:szCs w:val="26"/>
        </w:rPr>
        <w:t>роведен</w:t>
      </w:r>
      <w:proofErr w:type="gramStart"/>
      <w:r w:rsidR="007858CC" w:rsidRPr="00922200">
        <w:rPr>
          <w:sz w:val="28"/>
          <w:szCs w:val="26"/>
        </w:rPr>
        <w:t>и</w:t>
      </w:r>
      <w:r w:rsidR="0008139C">
        <w:rPr>
          <w:sz w:val="28"/>
          <w:szCs w:val="26"/>
        </w:rPr>
        <w:t>и</w:t>
      </w:r>
      <w:r w:rsidR="007858CC" w:rsidRPr="00922200">
        <w:rPr>
          <w:sz w:val="28"/>
          <w:szCs w:val="26"/>
        </w:rPr>
        <w:t xml:space="preserve"> ау</w:t>
      </w:r>
      <w:proofErr w:type="gramEnd"/>
      <w:r w:rsidR="007858CC" w:rsidRPr="00922200">
        <w:rPr>
          <w:sz w:val="28"/>
          <w:szCs w:val="26"/>
        </w:rPr>
        <w:t xml:space="preserve">диторской проверки </w:t>
      </w:r>
      <w:r w:rsidR="0008139C">
        <w:rPr>
          <w:sz w:val="28"/>
          <w:szCs w:val="26"/>
        </w:rPr>
        <w:t>формируется рабочая документация</w:t>
      </w:r>
      <w:r w:rsidR="00543B6C">
        <w:rPr>
          <w:sz w:val="28"/>
          <w:szCs w:val="26"/>
        </w:rPr>
        <w:t>,</w:t>
      </w:r>
      <w:r w:rsidR="003B0FC9">
        <w:rPr>
          <w:sz w:val="28"/>
          <w:szCs w:val="26"/>
        </w:rPr>
        <w:t xml:space="preserve"> содержащая</w:t>
      </w:r>
      <w:r w:rsidR="001B0D8D" w:rsidRPr="00922200">
        <w:rPr>
          <w:sz w:val="28"/>
          <w:szCs w:val="26"/>
        </w:rPr>
        <w:t>:</w:t>
      </w:r>
    </w:p>
    <w:p w:rsidR="001B0D8D" w:rsidRPr="00922200" w:rsidRDefault="001B0D8D" w:rsidP="00A34564">
      <w:pPr>
        <w:pStyle w:val="a3"/>
        <w:ind w:firstLine="709"/>
        <w:rPr>
          <w:sz w:val="28"/>
          <w:szCs w:val="26"/>
        </w:rPr>
      </w:pPr>
      <w:r w:rsidRPr="00922200">
        <w:rPr>
          <w:sz w:val="28"/>
          <w:szCs w:val="26"/>
        </w:rPr>
        <w:t>а)</w:t>
      </w:r>
      <w:r w:rsidR="0052296B" w:rsidRPr="00922200">
        <w:rPr>
          <w:sz w:val="28"/>
          <w:szCs w:val="26"/>
        </w:rPr>
        <w:t xml:space="preserve"> </w:t>
      </w:r>
      <w:r w:rsidRPr="00922200">
        <w:rPr>
          <w:sz w:val="28"/>
          <w:szCs w:val="26"/>
        </w:rPr>
        <w:t>документы, отражающие подготовку аудиторской провер</w:t>
      </w:r>
      <w:r w:rsidR="005E47EE" w:rsidRPr="00922200">
        <w:rPr>
          <w:sz w:val="28"/>
          <w:szCs w:val="26"/>
        </w:rPr>
        <w:t xml:space="preserve">ки, включая ее </w:t>
      </w:r>
      <w:r w:rsidRPr="00922200">
        <w:rPr>
          <w:sz w:val="28"/>
          <w:szCs w:val="26"/>
        </w:rPr>
        <w:t>программу;</w:t>
      </w:r>
    </w:p>
    <w:p w:rsidR="001B0D8D" w:rsidRPr="00922200" w:rsidRDefault="001B0D8D" w:rsidP="00A34564">
      <w:pPr>
        <w:pStyle w:val="a3"/>
        <w:ind w:firstLine="709"/>
        <w:rPr>
          <w:sz w:val="28"/>
          <w:szCs w:val="26"/>
        </w:rPr>
      </w:pPr>
      <w:r w:rsidRPr="00922200">
        <w:rPr>
          <w:sz w:val="28"/>
          <w:szCs w:val="26"/>
        </w:rPr>
        <w:t>б)</w:t>
      </w:r>
      <w:r w:rsidR="0052296B" w:rsidRPr="00922200">
        <w:rPr>
          <w:sz w:val="28"/>
          <w:szCs w:val="26"/>
        </w:rPr>
        <w:t xml:space="preserve"> </w:t>
      </w:r>
      <w:r w:rsidRPr="00922200">
        <w:rPr>
          <w:sz w:val="28"/>
          <w:szCs w:val="26"/>
        </w:rPr>
        <w:t xml:space="preserve">сведения о характере, сроках, об </w:t>
      </w:r>
      <w:r w:rsidR="005E47EE" w:rsidRPr="00922200">
        <w:rPr>
          <w:sz w:val="28"/>
          <w:szCs w:val="26"/>
        </w:rPr>
        <w:t xml:space="preserve">объеме аудиторской проверки и о </w:t>
      </w:r>
      <w:r w:rsidRPr="00922200">
        <w:rPr>
          <w:sz w:val="28"/>
          <w:szCs w:val="26"/>
        </w:rPr>
        <w:t>результатах ее выполнения;</w:t>
      </w:r>
    </w:p>
    <w:p w:rsidR="001B0D8D" w:rsidRPr="00922200" w:rsidRDefault="001B0D8D" w:rsidP="00A34564">
      <w:pPr>
        <w:pStyle w:val="a3"/>
        <w:ind w:firstLine="709"/>
        <w:rPr>
          <w:sz w:val="28"/>
          <w:szCs w:val="26"/>
        </w:rPr>
      </w:pPr>
      <w:r w:rsidRPr="00922200">
        <w:rPr>
          <w:sz w:val="28"/>
          <w:szCs w:val="26"/>
        </w:rPr>
        <w:t>в)</w:t>
      </w:r>
      <w:r w:rsidR="0052296B" w:rsidRPr="00922200">
        <w:rPr>
          <w:sz w:val="28"/>
          <w:szCs w:val="26"/>
        </w:rPr>
        <w:t xml:space="preserve"> </w:t>
      </w:r>
      <w:r w:rsidRPr="00922200">
        <w:rPr>
          <w:sz w:val="28"/>
          <w:szCs w:val="26"/>
        </w:rPr>
        <w:t>сведения о выполнении внутреннего ф</w:t>
      </w:r>
      <w:r w:rsidR="005E47EE" w:rsidRPr="00922200">
        <w:rPr>
          <w:sz w:val="28"/>
          <w:szCs w:val="26"/>
        </w:rPr>
        <w:t xml:space="preserve">инансового контроля в отношении </w:t>
      </w:r>
      <w:r w:rsidRPr="00922200">
        <w:rPr>
          <w:sz w:val="28"/>
          <w:szCs w:val="26"/>
        </w:rPr>
        <w:t>операций, связанных с темой аудиторской проверки;</w:t>
      </w:r>
    </w:p>
    <w:p w:rsidR="001B0D8D" w:rsidRPr="00922200" w:rsidRDefault="001B0D8D" w:rsidP="00A34564">
      <w:pPr>
        <w:pStyle w:val="a3"/>
        <w:ind w:firstLine="709"/>
        <w:rPr>
          <w:sz w:val="28"/>
          <w:szCs w:val="26"/>
        </w:rPr>
      </w:pPr>
      <w:r w:rsidRPr="00922200">
        <w:rPr>
          <w:sz w:val="28"/>
          <w:szCs w:val="26"/>
        </w:rPr>
        <w:t>г)</w:t>
      </w:r>
      <w:r w:rsidR="0052296B" w:rsidRPr="00922200">
        <w:rPr>
          <w:sz w:val="28"/>
          <w:szCs w:val="26"/>
        </w:rPr>
        <w:t xml:space="preserve"> </w:t>
      </w:r>
      <w:r w:rsidRPr="00922200">
        <w:rPr>
          <w:sz w:val="28"/>
          <w:szCs w:val="26"/>
        </w:rPr>
        <w:t>перечень договоров, соглашений</w:t>
      </w:r>
      <w:r w:rsidR="005E47EE" w:rsidRPr="00922200">
        <w:rPr>
          <w:sz w:val="28"/>
          <w:szCs w:val="26"/>
        </w:rPr>
        <w:t xml:space="preserve">, протоколов, первичной учетной </w:t>
      </w:r>
      <w:r w:rsidRPr="00922200">
        <w:rPr>
          <w:sz w:val="28"/>
          <w:szCs w:val="26"/>
        </w:rPr>
        <w:t xml:space="preserve">документации, документов бюджетного учета и бюджетной отчетности, </w:t>
      </w:r>
      <w:r w:rsidR="00E16DDB" w:rsidRPr="00922200">
        <w:rPr>
          <w:sz w:val="28"/>
          <w:szCs w:val="26"/>
        </w:rPr>
        <w:t xml:space="preserve">подлежащих </w:t>
      </w:r>
      <w:r w:rsidRPr="00922200">
        <w:rPr>
          <w:sz w:val="28"/>
          <w:szCs w:val="26"/>
        </w:rPr>
        <w:t>изучени</w:t>
      </w:r>
      <w:r w:rsidR="00E16DDB" w:rsidRPr="00922200">
        <w:rPr>
          <w:sz w:val="28"/>
          <w:szCs w:val="26"/>
        </w:rPr>
        <w:t>ю</w:t>
      </w:r>
      <w:r w:rsidR="004D219F" w:rsidRPr="00922200">
        <w:rPr>
          <w:sz w:val="28"/>
          <w:szCs w:val="26"/>
        </w:rPr>
        <w:t xml:space="preserve"> </w:t>
      </w:r>
      <w:r w:rsidRPr="00922200">
        <w:rPr>
          <w:sz w:val="28"/>
          <w:szCs w:val="26"/>
        </w:rPr>
        <w:t>в ходе аудиторской проверки;</w:t>
      </w:r>
    </w:p>
    <w:p w:rsidR="001B0D8D" w:rsidRPr="00922200" w:rsidRDefault="001B0D8D" w:rsidP="00A34564">
      <w:pPr>
        <w:pStyle w:val="a3"/>
        <w:ind w:firstLine="709"/>
        <w:rPr>
          <w:sz w:val="28"/>
          <w:szCs w:val="26"/>
        </w:rPr>
      </w:pPr>
      <w:r w:rsidRPr="00922200">
        <w:rPr>
          <w:sz w:val="28"/>
          <w:szCs w:val="26"/>
        </w:rPr>
        <w:t>д)</w:t>
      </w:r>
      <w:r w:rsidR="0052296B" w:rsidRPr="00922200">
        <w:rPr>
          <w:sz w:val="28"/>
          <w:szCs w:val="26"/>
        </w:rPr>
        <w:t xml:space="preserve"> </w:t>
      </w:r>
      <w:r w:rsidRPr="00922200">
        <w:rPr>
          <w:sz w:val="28"/>
          <w:szCs w:val="26"/>
        </w:rPr>
        <w:t>письменные заявления и объяснения, получ</w:t>
      </w:r>
      <w:r w:rsidR="004D219F" w:rsidRPr="00922200">
        <w:rPr>
          <w:sz w:val="28"/>
          <w:szCs w:val="26"/>
        </w:rPr>
        <w:t xml:space="preserve">енные от должностных лиц и иных </w:t>
      </w:r>
      <w:r w:rsidRPr="00922200">
        <w:rPr>
          <w:sz w:val="28"/>
          <w:szCs w:val="26"/>
        </w:rPr>
        <w:t>работников объектов аудита;</w:t>
      </w:r>
    </w:p>
    <w:p w:rsidR="001B0D8D" w:rsidRPr="00922200" w:rsidRDefault="001B0D8D" w:rsidP="00A34564">
      <w:pPr>
        <w:pStyle w:val="a3"/>
        <w:ind w:firstLine="709"/>
        <w:rPr>
          <w:sz w:val="28"/>
          <w:szCs w:val="26"/>
        </w:rPr>
      </w:pPr>
      <w:r w:rsidRPr="00922200">
        <w:rPr>
          <w:sz w:val="28"/>
          <w:szCs w:val="26"/>
        </w:rPr>
        <w:t>е)</w:t>
      </w:r>
      <w:r w:rsidR="0052296B" w:rsidRPr="00922200">
        <w:rPr>
          <w:sz w:val="28"/>
          <w:szCs w:val="26"/>
        </w:rPr>
        <w:t xml:space="preserve"> </w:t>
      </w:r>
      <w:r w:rsidRPr="00922200">
        <w:rPr>
          <w:sz w:val="28"/>
          <w:szCs w:val="26"/>
        </w:rPr>
        <w:t>копии обращений, направленных орган</w:t>
      </w:r>
      <w:r w:rsidR="004D219F" w:rsidRPr="00922200">
        <w:rPr>
          <w:sz w:val="28"/>
          <w:szCs w:val="26"/>
        </w:rPr>
        <w:t xml:space="preserve">ам государственного финансового </w:t>
      </w:r>
      <w:r w:rsidRPr="00922200">
        <w:rPr>
          <w:sz w:val="28"/>
          <w:szCs w:val="26"/>
        </w:rPr>
        <w:t>контроля, экспертам и (или) третьим лицам в ходе аудиторской проверки, и</w:t>
      </w:r>
      <w:r w:rsidR="004D219F" w:rsidRPr="00922200">
        <w:rPr>
          <w:sz w:val="28"/>
          <w:szCs w:val="26"/>
        </w:rPr>
        <w:t xml:space="preserve"> </w:t>
      </w:r>
      <w:r w:rsidRPr="00922200">
        <w:rPr>
          <w:sz w:val="28"/>
          <w:szCs w:val="26"/>
        </w:rPr>
        <w:t>полученные от них сведения;</w:t>
      </w:r>
    </w:p>
    <w:p w:rsidR="001B0D8D" w:rsidRDefault="001B0D8D" w:rsidP="00A34564">
      <w:pPr>
        <w:pStyle w:val="a3"/>
        <w:ind w:firstLine="709"/>
        <w:rPr>
          <w:sz w:val="28"/>
          <w:szCs w:val="26"/>
        </w:rPr>
      </w:pPr>
      <w:r w:rsidRPr="00922200">
        <w:rPr>
          <w:sz w:val="28"/>
          <w:szCs w:val="26"/>
        </w:rPr>
        <w:t>ж)</w:t>
      </w:r>
      <w:r w:rsidR="0052296B" w:rsidRPr="00922200">
        <w:rPr>
          <w:sz w:val="28"/>
          <w:szCs w:val="26"/>
        </w:rPr>
        <w:t xml:space="preserve"> </w:t>
      </w:r>
      <w:r w:rsidRPr="00922200">
        <w:rPr>
          <w:sz w:val="28"/>
          <w:szCs w:val="26"/>
        </w:rPr>
        <w:t>копии финансово-хозяйственных документов объекта аудита</w:t>
      </w:r>
      <w:r w:rsidR="004D219F" w:rsidRPr="00922200">
        <w:rPr>
          <w:sz w:val="28"/>
          <w:szCs w:val="26"/>
        </w:rPr>
        <w:t xml:space="preserve">, </w:t>
      </w:r>
      <w:r w:rsidRPr="00922200">
        <w:rPr>
          <w:sz w:val="28"/>
          <w:szCs w:val="26"/>
        </w:rPr>
        <w:t>подтверждающих выявленные нарушения</w:t>
      </w:r>
      <w:r w:rsidR="0008139C">
        <w:rPr>
          <w:sz w:val="28"/>
          <w:szCs w:val="26"/>
        </w:rPr>
        <w:t>.</w:t>
      </w:r>
    </w:p>
    <w:p w:rsidR="001E6546" w:rsidRPr="00922200" w:rsidRDefault="00A86A45" w:rsidP="00A34564">
      <w:pPr>
        <w:pStyle w:val="a3"/>
        <w:ind w:firstLine="709"/>
        <w:rPr>
          <w:sz w:val="28"/>
          <w:szCs w:val="26"/>
        </w:rPr>
      </w:pPr>
      <w:r>
        <w:rPr>
          <w:sz w:val="28"/>
          <w:szCs w:val="26"/>
        </w:rPr>
        <w:t>37</w:t>
      </w:r>
      <w:r w:rsidR="001E6546" w:rsidRPr="00922200">
        <w:rPr>
          <w:sz w:val="28"/>
          <w:szCs w:val="26"/>
        </w:rPr>
        <w:t>. Предельные сроки проведения аудиторских проверок определяются исходя из количества проверяемых бюджетных процедур, но не должны превышать 40 календарных дней.</w:t>
      </w:r>
    </w:p>
    <w:p w:rsidR="00114256" w:rsidRPr="00922200" w:rsidRDefault="00A86A45" w:rsidP="00A34564">
      <w:pPr>
        <w:pStyle w:val="a3"/>
        <w:ind w:firstLine="709"/>
        <w:rPr>
          <w:sz w:val="28"/>
          <w:szCs w:val="28"/>
        </w:rPr>
      </w:pPr>
      <w:r>
        <w:rPr>
          <w:sz w:val="28"/>
          <w:szCs w:val="26"/>
        </w:rPr>
        <w:t>38</w:t>
      </w:r>
      <w:r w:rsidR="001B0D8D" w:rsidRPr="00922200">
        <w:rPr>
          <w:sz w:val="28"/>
          <w:szCs w:val="26"/>
        </w:rPr>
        <w:t>.</w:t>
      </w:r>
      <w:r w:rsidR="0052296B" w:rsidRPr="00922200">
        <w:rPr>
          <w:sz w:val="28"/>
          <w:szCs w:val="26"/>
        </w:rPr>
        <w:t xml:space="preserve"> </w:t>
      </w:r>
      <w:proofErr w:type="gramStart"/>
      <w:r w:rsidR="00114256" w:rsidRPr="00922200">
        <w:rPr>
          <w:sz w:val="28"/>
          <w:szCs w:val="28"/>
        </w:rPr>
        <w:t xml:space="preserve">В случае возникновения обстоятельств, требующих приостановления (при наличии обстоятельств, при которых невозможно дальнейшее проведение аудиторской проверки) или продления аудиторской проверки, </w:t>
      </w:r>
      <w:r w:rsidR="009E419A">
        <w:rPr>
          <w:sz w:val="28"/>
          <w:szCs w:val="28"/>
        </w:rPr>
        <w:t>субъект</w:t>
      </w:r>
      <w:r w:rsidR="0020570F">
        <w:rPr>
          <w:sz w:val="28"/>
          <w:szCs w:val="28"/>
        </w:rPr>
        <w:t xml:space="preserve"> аудита</w:t>
      </w:r>
      <w:r w:rsidR="003B0FC9">
        <w:rPr>
          <w:sz w:val="28"/>
          <w:szCs w:val="28"/>
        </w:rPr>
        <w:t xml:space="preserve"> направляет</w:t>
      </w:r>
      <w:r w:rsidR="0020570F">
        <w:rPr>
          <w:sz w:val="28"/>
          <w:szCs w:val="28"/>
        </w:rPr>
        <w:t xml:space="preserve"> </w:t>
      </w:r>
      <w:r w:rsidR="00114256" w:rsidRPr="00922200">
        <w:rPr>
          <w:sz w:val="28"/>
          <w:szCs w:val="28"/>
        </w:rPr>
        <w:t xml:space="preserve">руководителю </w:t>
      </w:r>
      <w:r w:rsidR="001E6546">
        <w:rPr>
          <w:sz w:val="28"/>
          <w:szCs w:val="28"/>
        </w:rPr>
        <w:t>Федерального агентства по недропользованию</w:t>
      </w:r>
      <w:r w:rsidR="00114256" w:rsidRPr="00922200">
        <w:rPr>
          <w:sz w:val="28"/>
          <w:szCs w:val="28"/>
        </w:rPr>
        <w:t xml:space="preserve"> служебную записку с изложением обстоятельств и срока предлагаемого приостановления (продления) аудиторской проверки. </w:t>
      </w:r>
      <w:proofErr w:type="gramEnd"/>
    </w:p>
    <w:p w:rsidR="00114256" w:rsidRPr="00922200" w:rsidRDefault="00114256" w:rsidP="00A34564">
      <w:pPr>
        <w:autoSpaceDE w:val="0"/>
        <w:autoSpaceDN w:val="0"/>
        <w:adjustRightInd w:val="0"/>
        <w:ind w:firstLine="709"/>
        <w:jc w:val="both"/>
        <w:rPr>
          <w:sz w:val="28"/>
          <w:szCs w:val="28"/>
        </w:rPr>
      </w:pPr>
      <w:r w:rsidRPr="00922200">
        <w:rPr>
          <w:sz w:val="28"/>
          <w:szCs w:val="28"/>
        </w:rPr>
        <w:t>Основаниями приостановления аудиторской проверки являются:</w:t>
      </w:r>
    </w:p>
    <w:p w:rsidR="00114256" w:rsidRPr="00922200" w:rsidRDefault="00114256" w:rsidP="00A34564">
      <w:pPr>
        <w:autoSpaceDE w:val="0"/>
        <w:autoSpaceDN w:val="0"/>
        <w:adjustRightInd w:val="0"/>
        <w:ind w:firstLine="709"/>
        <w:jc w:val="both"/>
        <w:rPr>
          <w:sz w:val="28"/>
          <w:szCs w:val="28"/>
        </w:rPr>
      </w:pPr>
      <w:r w:rsidRPr="00922200">
        <w:rPr>
          <w:sz w:val="28"/>
          <w:szCs w:val="28"/>
        </w:rPr>
        <w:t>а) отсутствие или неудовлетворительное состояние бюджетного (бухгалтерского) учета у объекта аудита (приостановление аудиторской проверки осуществляется на период восстановления объектом аудита документов, необходимых для проведения аудиторской проверки, а также приведения объектом аудита в надлежащее состояние документов учета и отчетности);</w:t>
      </w:r>
    </w:p>
    <w:p w:rsidR="00114256" w:rsidRPr="00922200" w:rsidRDefault="00114256" w:rsidP="00A34564">
      <w:pPr>
        <w:autoSpaceDE w:val="0"/>
        <w:autoSpaceDN w:val="0"/>
        <w:adjustRightInd w:val="0"/>
        <w:ind w:firstLine="709"/>
        <w:jc w:val="both"/>
        <w:rPr>
          <w:sz w:val="28"/>
          <w:szCs w:val="28"/>
        </w:rPr>
      </w:pPr>
      <w:r w:rsidRPr="00922200">
        <w:rPr>
          <w:sz w:val="28"/>
          <w:szCs w:val="28"/>
        </w:rPr>
        <w:t xml:space="preserve">б) непредставление объектом аудита документов, материалов и информации, необходимых для проведения аудиторской проверки, а также представление </w:t>
      </w:r>
      <w:r w:rsidRPr="00922200">
        <w:rPr>
          <w:sz w:val="28"/>
          <w:szCs w:val="28"/>
        </w:rPr>
        <w:lastRenderedPageBreak/>
        <w:t>неполного комплекта таких документов, материалов и информации, воспрепятствование проведению аудито</w:t>
      </w:r>
      <w:r w:rsidR="00A21F3C">
        <w:rPr>
          <w:sz w:val="28"/>
          <w:szCs w:val="28"/>
        </w:rPr>
        <w:t>рской проверки и (или) уклонение</w:t>
      </w:r>
      <w:r w:rsidRPr="00922200">
        <w:rPr>
          <w:sz w:val="28"/>
          <w:szCs w:val="28"/>
        </w:rPr>
        <w:t xml:space="preserve"> от проведения аудиторской проверки (приостановление аудиторской проверки осуществляется на период устранения перечисленных обстоятельств).</w:t>
      </w:r>
    </w:p>
    <w:p w:rsidR="00114256" w:rsidRPr="00922200" w:rsidRDefault="00114256" w:rsidP="00A34564">
      <w:pPr>
        <w:autoSpaceDE w:val="0"/>
        <w:autoSpaceDN w:val="0"/>
        <w:adjustRightInd w:val="0"/>
        <w:ind w:firstLine="709"/>
        <w:jc w:val="both"/>
        <w:rPr>
          <w:sz w:val="28"/>
          <w:szCs w:val="28"/>
        </w:rPr>
      </w:pPr>
      <w:r w:rsidRPr="00922200">
        <w:rPr>
          <w:sz w:val="28"/>
          <w:szCs w:val="28"/>
        </w:rPr>
        <w:t>На время приостановления аудиторской прове</w:t>
      </w:r>
      <w:r w:rsidR="00EE2CFC">
        <w:rPr>
          <w:sz w:val="28"/>
          <w:szCs w:val="28"/>
        </w:rPr>
        <w:t xml:space="preserve">рки течение ее срока </w:t>
      </w:r>
      <w:r w:rsidR="005805FA">
        <w:rPr>
          <w:sz w:val="28"/>
          <w:szCs w:val="28"/>
        </w:rPr>
        <w:t xml:space="preserve">также </w:t>
      </w:r>
      <w:r w:rsidR="00EE2CFC">
        <w:rPr>
          <w:sz w:val="28"/>
          <w:szCs w:val="28"/>
        </w:rPr>
        <w:t>приостанавливается</w:t>
      </w:r>
      <w:r w:rsidRPr="00922200">
        <w:rPr>
          <w:sz w:val="28"/>
          <w:szCs w:val="28"/>
        </w:rPr>
        <w:t>.</w:t>
      </w:r>
    </w:p>
    <w:p w:rsidR="00114256" w:rsidRPr="00922200" w:rsidRDefault="00114256" w:rsidP="00A34564">
      <w:pPr>
        <w:autoSpaceDE w:val="0"/>
        <w:autoSpaceDN w:val="0"/>
        <w:adjustRightInd w:val="0"/>
        <w:ind w:firstLine="709"/>
        <w:jc w:val="both"/>
        <w:rPr>
          <w:sz w:val="28"/>
          <w:szCs w:val="28"/>
        </w:rPr>
      </w:pPr>
      <w:r w:rsidRPr="00922200">
        <w:rPr>
          <w:sz w:val="28"/>
          <w:szCs w:val="28"/>
        </w:rPr>
        <w:t>Основаниями продления срока проведения аудиторской проверки являются:</w:t>
      </w:r>
    </w:p>
    <w:p w:rsidR="00114256" w:rsidRPr="00922200" w:rsidRDefault="00114256" w:rsidP="00A34564">
      <w:pPr>
        <w:autoSpaceDE w:val="0"/>
        <w:autoSpaceDN w:val="0"/>
        <w:adjustRightInd w:val="0"/>
        <w:ind w:firstLine="709"/>
        <w:jc w:val="both"/>
        <w:rPr>
          <w:sz w:val="28"/>
          <w:szCs w:val="28"/>
        </w:rPr>
      </w:pPr>
      <w:r w:rsidRPr="00922200">
        <w:rPr>
          <w:sz w:val="28"/>
          <w:szCs w:val="28"/>
        </w:rPr>
        <w:t>а) проведение аудиторской проверки объекта аудита, имеющего большое количество проверяемых и анализируемых документов;</w:t>
      </w:r>
    </w:p>
    <w:p w:rsidR="00114256" w:rsidRPr="00922200" w:rsidRDefault="00114256" w:rsidP="00A34564">
      <w:pPr>
        <w:autoSpaceDE w:val="0"/>
        <w:autoSpaceDN w:val="0"/>
        <w:adjustRightInd w:val="0"/>
        <w:ind w:firstLine="709"/>
        <w:jc w:val="both"/>
        <w:rPr>
          <w:sz w:val="28"/>
          <w:szCs w:val="28"/>
        </w:rPr>
      </w:pPr>
      <w:r w:rsidRPr="00922200">
        <w:rPr>
          <w:sz w:val="28"/>
          <w:szCs w:val="28"/>
        </w:rPr>
        <w:t xml:space="preserve">б) получение в ходе проведения аудиторской проверки от правоохранительных, контролирующих органов либо из иных источников информации, свидетельствующей о наличии в деятельности </w:t>
      </w:r>
      <w:proofErr w:type="gramStart"/>
      <w:r w:rsidRPr="00922200">
        <w:rPr>
          <w:sz w:val="28"/>
          <w:szCs w:val="28"/>
        </w:rPr>
        <w:t>объекта аудита нарушений законодательства Российской Федерации</w:t>
      </w:r>
      <w:proofErr w:type="gramEnd"/>
      <w:r w:rsidRPr="00922200">
        <w:rPr>
          <w:sz w:val="28"/>
          <w:szCs w:val="28"/>
        </w:rPr>
        <w:t xml:space="preserve"> и тре</w:t>
      </w:r>
      <w:r w:rsidR="00167DD7" w:rsidRPr="00922200">
        <w:rPr>
          <w:sz w:val="28"/>
          <w:szCs w:val="28"/>
        </w:rPr>
        <w:t>бующей дополнительного изучения;</w:t>
      </w:r>
    </w:p>
    <w:p w:rsidR="00114256" w:rsidRPr="00922200" w:rsidRDefault="00114256" w:rsidP="00A34564">
      <w:pPr>
        <w:ind w:firstLine="709"/>
        <w:jc w:val="both"/>
        <w:rPr>
          <w:sz w:val="28"/>
          <w:szCs w:val="28"/>
        </w:rPr>
      </w:pPr>
      <w:r w:rsidRPr="00922200">
        <w:rPr>
          <w:sz w:val="28"/>
          <w:szCs w:val="28"/>
        </w:rPr>
        <w:t>в) наличие обстоятельств непреодолимой силы.</w:t>
      </w:r>
    </w:p>
    <w:p w:rsidR="00114256" w:rsidRPr="00922200" w:rsidRDefault="00114256" w:rsidP="00A34564">
      <w:pPr>
        <w:pStyle w:val="a3"/>
        <w:ind w:firstLine="709"/>
        <w:rPr>
          <w:sz w:val="28"/>
          <w:szCs w:val="26"/>
        </w:rPr>
      </w:pPr>
      <w:r w:rsidRPr="00922200">
        <w:rPr>
          <w:sz w:val="28"/>
          <w:szCs w:val="28"/>
        </w:rPr>
        <w:t>Срок приостановления (продления) аудиторской проверки определяется в каждом конкретном случае исходя из целей, которые должны быть достигнуты в период приостановления (продления) аудиторской проверки, но не может превышать 60 календарных дней.</w:t>
      </w:r>
    </w:p>
    <w:p w:rsidR="001B0D8D" w:rsidRPr="00922200" w:rsidRDefault="00A86A45" w:rsidP="00A34564">
      <w:pPr>
        <w:pStyle w:val="a3"/>
        <w:ind w:firstLine="709"/>
        <w:rPr>
          <w:sz w:val="28"/>
          <w:szCs w:val="26"/>
        </w:rPr>
      </w:pPr>
      <w:r>
        <w:rPr>
          <w:sz w:val="28"/>
          <w:szCs w:val="26"/>
        </w:rPr>
        <w:t>39</w:t>
      </w:r>
      <w:r w:rsidR="001B0D8D" w:rsidRPr="00922200">
        <w:rPr>
          <w:sz w:val="28"/>
          <w:szCs w:val="26"/>
        </w:rPr>
        <w:t>.</w:t>
      </w:r>
      <w:r w:rsidR="0052296B" w:rsidRPr="00922200">
        <w:rPr>
          <w:sz w:val="28"/>
          <w:szCs w:val="26"/>
        </w:rPr>
        <w:t xml:space="preserve"> </w:t>
      </w:r>
      <w:r w:rsidR="001B0D8D" w:rsidRPr="00922200">
        <w:rPr>
          <w:sz w:val="28"/>
          <w:szCs w:val="26"/>
        </w:rPr>
        <w:t>Решение о приостановлении (продлении) аудит</w:t>
      </w:r>
      <w:r w:rsidR="0045475A" w:rsidRPr="00922200">
        <w:rPr>
          <w:sz w:val="28"/>
          <w:szCs w:val="26"/>
        </w:rPr>
        <w:t xml:space="preserve">орской проверки оформляется </w:t>
      </w:r>
      <w:r w:rsidR="001077BF">
        <w:rPr>
          <w:sz w:val="28"/>
          <w:szCs w:val="26"/>
        </w:rPr>
        <w:t xml:space="preserve">приказом Федерального агентства по недропользованию и </w:t>
      </w:r>
      <w:r w:rsidR="001B0D8D" w:rsidRPr="00922200">
        <w:rPr>
          <w:sz w:val="28"/>
          <w:szCs w:val="26"/>
        </w:rPr>
        <w:t xml:space="preserve">доводится до сведения </w:t>
      </w:r>
      <w:r w:rsidR="001E6546">
        <w:rPr>
          <w:sz w:val="28"/>
          <w:szCs w:val="26"/>
        </w:rPr>
        <w:t>субъекта аудита</w:t>
      </w:r>
      <w:r w:rsidR="001B0D8D" w:rsidRPr="00922200">
        <w:rPr>
          <w:sz w:val="28"/>
          <w:szCs w:val="26"/>
        </w:rPr>
        <w:t xml:space="preserve"> и руководителя объекта аудита.</w:t>
      </w:r>
    </w:p>
    <w:p w:rsidR="001B0D8D" w:rsidRPr="00922200" w:rsidRDefault="00A86A45" w:rsidP="00A34564">
      <w:pPr>
        <w:pStyle w:val="a3"/>
        <w:ind w:firstLine="709"/>
        <w:rPr>
          <w:sz w:val="28"/>
          <w:szCs w:val="26"/>
        </w:rPr>
      </w:pPr>
      <w:r>
        <w:rPr>
          <w:sz w:val="28"/>
          <w:szCs w:val="26"/>
        </w:rPr>
        <w:t>40</w:t>
      </w:r>
      <w:r w:rsidR="001B0D8D" w:rsidRPr="00922200">
        <w:rPr>
          <w:sz w:val="28"/>
          <w:szCs w:val="26"/>
        </w:rPr>
        <w:t>.</w:t>
      </w:r>
      <w:r w:rsidR="0052296B" w:rsidRPr="00922200">
        <w:rPr>
          <w:sz w:val="28"/>
          <w:szCs w:val="26"/>
        </w:rPr>
        <w:t xml:space="preserve"> </w:t>
      </w:r>
      <w:r w:rsidR="001B0D8D" w:rsidRPr="00922200">
        <w:rPr>
          <w:sz w:val="28"/>
          <w:szCs w:val="26"/>
        </w:rPr>
        <w:t>После устранения причин приос</w:t>
      </w:r>
      <w:r w:rsidR="00205226" w:rsidRPr="00922200">
        <w:rPr>
          <w:sz w:val="28"/>
          <w:szCs w:val="26"/>
        </w:rPr>
        <w:t xml:space="preserve">тановления аудиторской проверки </w:t>
      </w:r>
      <w:r w:rsidR="001B0D8D" w:rsidRPr="00922200">
        <w:rPr>
          <w:sz w:val="28"/>
          <w:szCs w:val="26"/>
        </w:rPr>
        <w:t>аудиторская группа возобновляет проведение аудиторской проверки</w:t>
      </w:r>
      <w:r w:rsidR="00205226" w:rsidRPr="00922200">
        <w:rPr>
          <w:sz w:val="28"/>
          <w:szCs w:val="26"/>
        </w:rPr>
        <w:t xml:space="preserve"> </w:t>
      </w:r>
      <w:r w:rsidR="001077BF">
        <w:rPr>
          <w:sz w:val="28"/>
          <w:szCs w:val="26"/>
        </w:rPr>
        <w:t>в сроки, устанавливаемые приказом Федерального агентства по недропользованию</w:t>
      </w:r>
      <w:r w:rsidR="001B0D8D" w:rsidRPr="00922200">
        <w:rPr>
          <w:sz w:val="28"/>
          <w:szCs w:val="26"/>
        </w:rPr>
        <w:t>.</w:t>
      </w:r>
    </w:p>
    <w:p w:rsidR="001B0D8D" w:rsidRPr="00922200" w:rsidRDefault="00A86A45" w:rsidP="00A34564">
      <w:pPr>
        <w:pStyle w:val="a3"/>
        <w:ind w:firstLine="709"/>
        <w:rPr>
          <w:sz w:val="28"/>
          <w:szCs w:val="26"/>
        </w:rPr>
      </w:pPr>
      <w:r>
        <w:rPr>
          <w:sz w:val="28"/>
          <w:szCs w:val="26"/>
        </w:rPr>
        <w:t>41</w:t>
      </w:r>
      <w:r w:rsidR="001B0D8D" w:rsidRPr="00922200">
        <w:rPr>
          <w:sz w:val="28"/>
          <w:szCs w:val="26"/>
        </w:rPr>
        <w:t>.</w:t>
      </w:r>
      <w:r w:rsidR="0052296B" w:rsidRPr="00922200">
        <w:rPr>
          <w:sz w:val="28"/>
          <w:szCs w:val="26"/>
        </w:rPr>
        <w:t xml:space="preserve"> </w:t>
      </w:r>
      <w:r w:rsidR="001B0D8D" w:rsidRPr="00922200">
        <w:rPr>
          <w:sz w:val="28"/>
          <w:szCs w:val="26"/>
        </w:rPr>
        <w:t xml:space="preserve">Результаты аудиторской проверки оформляются актом аудиторской проверки </w:t>
      </w:r>
      <w:r w:rsidR="007818B7" w:rsidRPr="00922200">
        <w:rPr>
          <w:sz w:val="28"/>
          <w:szCs w:val="26"/>
        </w:rPr>
        <w:t xml:space="preserve">согласно рекомендуемому образцу </w:t>
      </w:r>
      <w:r w:rsidR="001B0D8D" w:rsidRPr="00922200">
        <w:rPr>
          <w:sz w:val="28"/>
          <w:szCs w:val="26"/>
        </w:rPr>
        <w:t>(приложение 3</w:t>
      </w:r>
      <w:r w:rsidR="007818B7" w:rsidRPr="00922200">
        <w:rPr>
          <w:sz w:val="28"/>
          <w:szCs w:val="26"/>
        </w:rPr>
        <w:t xml:space="preserve"> к настоящему Положению</w:t>
      </w:r>
      <w:r w:rsidR="001B0D8D" w:rsidRPr="00922200">
        <w:rPr>
          <w:sz w:val="28"/>
          <w:szCs w:val="26"/>
        </w:rPr>
        <w:t xml:space="preserve">), который подписывается </w:t>
      </w:r>
      <w:r w:rsidR="001B0D8D" w:rsidRPr="000A12E2">
        <w:rPr>
          <w:sz w:val="28"/>
          <w:szCs w:val="26"/>
        </w:rPr>
        <w:t xml:space="preserve">аудиторской </w:t>
      </w:r>
      <w:r w:rsidR="009E419A" w:rsidRPr="000A12E2">
        <w:rPr>
          <w:sz w:val="28"/>
          <w:szCs w:val="26"/>
        </w:rPr>
        <w:t>групп</w:t>
      </w:r>
      <w:r w:rsidR="009E419A">
        <w:rPr>
          <w:sz w:val="28"/>
          <w:szCs w:val="26"/>
        </w:rPr>
        <w:t xml:space="preserve">ой </w:t>
      </w:r>
      <w:r w:rsidR="001B0D8D" w:rsidRPr="000A12E2">
        <w:rPr>
          <w:sz w:val="28"/>
          <w:szCs w:val="26"/>
        </w:rPr>
        <w:t>и вручается</w:t>
      </w:r>
      <w:r w:rsidR="001B0D8D" w:rsidRPr="00922200">
        <w:rPr>
          <w:sz w:val="28"/>
          <w:szCs w:val="26"/>
        </w:rPr>
        <w:t xml:space="preserve"> представителю объекта аудита, уполномоченному на получение акта. </w:t>
      </w:r>
    </w:p>
    <w:p w:rsidR="005A05AA" w:rsidRPr="00922200" w:rsidRDefault="00A86A45" w:rsidP="00A34564">
      <w:pPr>
        <w:pStyle w:val="a3"/>
        <w:ind w:firstLine="709"/>
        <w:rPr>
          <w:sz w:val="28"/>
          <w:szCs w:val="26"/>
        </w:rPr>
      </w:pPr>
      <w:r>
        <w:rPr>
          <w:sz w:val="28"/>
          <w:szCs w:val="26"/>
        </w:rPr>
        <w:t>42</w:t>
      </w:r>
      <w:r w:rsidR="001B0D8D" w:rsidRPr="00922200">
        <w:rPr>
          <w:sz w:val="28"/>
          <w:szCs w:val="26"/>
        </w:rPr>
        <w:t>.</w:t>
      </w:r>
      <w:r w:rsidR="0052296B" w:rsidRPr="00922200">
        <w:rPr>
          <w:sz w:val="28"/>
          <w:szCs w:val="26"/>
        </w:rPr>
        <w:t xml:space="preserve"> </w:t>
      </w:r>
      <w:r w:rsidR="001B0D8D" w:rsidRPr="00922200">
        <w:rPr>
          <w:sz w:val="28"/>
          <w:szCs w:val="26"/>
        </w:rPr>
        <w:t>При наличии разно</w:t>
      </w:r>
      <w:r w:rsidR="00EF700B">
        <w:rPr>
          <w:sz w:val="28"/>
          <w:szCs w:val="26"/>
        </w:rPr>
        <w:t>гласий по выводам, изложенным</w:t>
      </w:r>
      <w:r w:rsidR="001B0D8D" w:rsidRPr="00922200">
        <w:rPr>
          <w:sz w:val="28"/>
          <w:szCs w:val="26"/>
        </w:rPr>
        <w:t xml:space="preserve"> в акте аудиторской проверки, объект аудита вправе в течение 5 рабочих дней </w:t>
      </w:r>
      <w:proofErr w:type="gramStart"/>
      <w:r w:rsidR="001B0D8D" w:rsidRPr="00922200">
        <w:rPr>
          <w:sz w:val="28"/>
          <w:szCs w:val="26"/>
        </w:rPr>
        <w:t>с даты</w:t>
      </w:r>
      <w:proofErr w:type="gramEnd"/>
      <w:r w:rsidR="001B0D8D" w:rsidRPr="00922200">
        <w:rPr>
          <w:sz w:val="28"/>
          <w:szCs w:val="26"/>
        </w:rPr>
        <w:t xml:space="preserve"> его получения </w:t>
      </w:r>
      <w:r w:rsidR="001B0D8D" w:rsidRPr="000C47FF">
        <w:rPr>
          <w:sz w:val="28"/>
          <w:szCs w:val="26"/>
        </w:rPr>
        <w:t>направить возражения</w:t>
      </w:r>
      <w:r w:rsidR="000C47FF" w:rsidRPr="000C47FF">
        <w:rPr>
          <w:sz w:val="28"/>
          <w:szCs w:val="26"/>
        </w:rPr>
        <w:t xml:space="preserve"> в адрес</w:t>
      </w:r>
      <w:r w:rsidR="000C47FF">
        <w:rPr>
          <w:sz w:val="28"/>
          <w:szCs w:val="26"/>
        </w:rPr>
        <w:t xml:space="preserve"> субъекта аудита</w:t>
      </w:r>
      <w:r w:rsidR="001B0D8D" w:rsidRPr="000C47FF">
        <w:rPr>
          <w:sz w:val="28"/>
          <w:szCs w:val="26"/>
        </w:rPr>
        <w:t>.</w:t>
      </w:r>
    </w:p>
    <w:p w:rsidR="00EB4961" w:rsidRDefault="004B675E" w:rsidP="00A34564">
      <w:pPr>
        <w:pStyle w:val="a3"/>
        <w:ind w:firstLine="709"/>
        <w:rPr>
          <w:sz w:val="28"/>
          <w:szCs w:val="26"/>
        </w:rPr>
      </w:pPr>
      <w:r>
        <w:rPr>
          <w:sz w:val="28"/>
          <w:szCs w:val="26"/>
        </w:rPr>
        <w:t xml:space="preserve">Субъект аудита </w:t>
      </w:r>
      <w:r w:rsidR="007E39D0" w:rsidRPr="00922200">
        <w:rPr>
          <w:sz w:val="28"/>
          <w:szCs w:val="26"/>
        </w:rPr>
        <w:t>в срок до 10 рабочих дней со дня получения возражений рассматривает их обоснованность и дает по ним заключение в письменной форме</w:t>
      </w:r>
      <w:r w:rsidR="00CE72F5">
        <w:rPr>
          <w:sz w:val="28"/>
          <w:szCs w:val="26"/>
        </w:rPr>
        <w:t xml:space="preserve">. </w:t>
      </w:r>
      <w:r w:rsidR="00BA09D1">
        <w:rPr>
          <w:sz w:val="28"/>
          <w:szCs w:val="26"/>
        </w:rPr>
        <w:t>У</w:t>
      </w:r>
      <w:r w:rsidR="00CE72F5">
        <w:rPr>
          <w:sz w:val="28"/>
          <w:szCs w:val="26"/>
        </w:rPr>
        <w:t>казанное заключение подписывается субъектом аудита</w:t>
      </w:r>
      <w:r>
        <w:rPr>
          <w:sz w:val="28"/>
          <w:szCs w:val="26"/>
        </w:rPr>
        <w:t xml:space="preserve"> и</w:t>
      </w:r>
      <w:r w:rsidR="007E39D0" w:rsidRPr="000C47FF">
        <w:rPr>
          <w:sz w:val="28"/>
          <w:szCs w:val="26"/>
        </w:rPr>
        <w:t xml:space="preserve"> направляется руководителю объекта аудита, а его копия приобщается к материалам аудиторской проверки.</w:t>
      </w:r>
      <w:r w:rsidR="0027017A" w:rsidRPr="000C47FF">
        <w:rPr>
          <w:sz w:val="28"/>
          <w:szCs w:val="26"/>
        </w:rPr>
        <w:t xml:space="preserve"> </w:t>
      </w:r>
    </w:p>
    <w:p w:rsidR="007E39D0" w:rsidRPr="00922200" w:rsidRDefault="00A86A45" w:rsidP="00A34564">
      <w:pPr>
        <w:pStyle w:val="a3"/>
        <w:ind w:firstLine="709"/>
        <w:rPr>
          <w:sz w:val="28"/>
          <w:szCs w:val="26"/>
        </w:rPr>
      </w:pPr>
      <w:r>
        <w:rPr>
          <w:sz w:val="28"/>
          <w:szCs w:val="26"/>
        </w:rPr>
        <w:t>43</w:t>
      </w:r>
      <w:r w:rsidR="007E39D0" w:rsidRPr="00922200">
        <w:rPr>
          <w:sz w:val="28"/>
          <w:szCs w:val="26"/>
        </w:rPr>
        <w:t>.</w:t>
      </w:r>
      <w:r w:rsidR="0052296B" w:rsidRPr="00922200">
        <w:rPr>
          <w:sz w:val="28"/>
          <w:szCs w:val="26"/>
        </w:rPr>
        <w:t xml:space="preserve"> </w:t>
      </w:r>
      <w:r w:rsidR="007E39D0" w:rsidRPr="00922200">
        <w:rPr>
          <w:sz w:val="28"/>
          <w:szCs w:val="26"/>
        </w:rPr>
        <w:t>На основании акта аудиторской проверки</w:t>
      </w:r>
      <w:r w:rsidR="003753AD">
        <w:rPr>
          <w:sz w:val="28"/>
          <w:szCs w:val="26"/>
        </w:rPr>
        <w:t xml:space="preserve"> субъект </w:t>
      </w:r>
      <w:r w:rsidR="00D90E93">
        <w:rPr>
          <w:sz w:val="28"/>
          <w:szCs w:val="26"/>
        </w:rPr>
        <w:t xml:space="preserve">аудита </w:t>
      </w:r>
      <w:r w:rsidR="007E39D0" w:rsidRPr="00922200">
        <w:rPr>
          <w:sz w:val="28"/>
          <w:szCs w:val="26"/>
        </w:rPr>
        <w:t>составляет отчет о результатах аудиторской проверки</w:t>
      </w:r>
      <w:r w:rsidR="003E28A9" w:rsidRPr="00922200">
        <w:t xml:space="preserve"> </w:t>
      </w:r>
      <w:r w:rsidR="003E28A9" w:rsidRPr="00922200">
        <w:rPr>
          <w:sz w:val="28"/>
          <w:szCs w:val="26"/>
        </w:rPr>
        <w:t>согласно рекомендуемому образцу (приложение </w:t>
      </w:r>
      <w:r w:rsidR="00D1742B">
        <w:rPr>
          <w:sz w:val="28"/>
          <w:szCs w:val="26"/>
        </w:rPr>
        <w:t>4</w:t>
      </w:r>
      <w:r w:rsidR="00D1742B" w:rsidRPr="00922200">
        <w:rPr>
          <w:sz w:val="28"/>
          <w:szCs w:val="26"/>
        </w:rPr>
        <w:t xml:space="preserve"> </w:t>
      </w:r>
      <w:r w:rsidR="003E28A9" w:rsidRPr="00922200">
        <w:rPr>
          <w:sz w:val="28"/>
          <w:szCs w:val="26"/>
        </w:rPr>
        <w:t>к настоящему Положению)</w:t>
      </w:r>
      <w:r w:rsidR="007E39D0" w:rsidRPr="00922200">
        <w:rPr>
          <w:sz w:val="28"/>
          <w:szCs w:val="26"/>
        </w:rPr>
        <w:t>, содержащий информацию об итогах аудиторской проверки, в том числе:</w:t>
      </w:r>
    </w:p>
    <w:p w:rsidR="007E39D0" w:rsidRPr="00922200" w:rsidRDefault="007E39D0" w:rsidP="00A34564">
      <w:pPr>
        <w:pStyle w:val="a3"/>
        <w:ind w:firstLine="709"/>
        <w:rPr>
          <w:sz w:val="28"/>
          <w:szCs w:val="26"/>
        </w:rPr>
      </w:pPr>
      <w:proofErr w:type="gramStart"/>
      <w:r w:rsidRPr="00922200">
        <w:rPr>
          <w:sz w:val="28"/>
          <w:szCs w:val="26"/>
        </w:rPr>
        <w:t>а)</w:t>
      </w:r>
      <w:r w:rsidR="0052296B" w:rsidRPr="00922200">
        <w:rPr>
          <w:sz w:val="28"/>
          <w:szCs w:val="26"/>
        </w:rPr>
        <w:t xml:space="preserve"> </w:t>
      </w:r>
      <w:r w:rsidRPr="00922200">
        <w:rPr>
          <w:sz w:val="28"/>
          <w:szCs w:val="26"/>
        </w:rPr>
        <w:t xml:space="preserve">информацию о выявленных в ходе аудиторской проверки недостатках и нарушениях (в количественном и денежном выражении), об условиях и о причинах </w:t>
      </w:r>
      <w:r w:rsidRPr="00922200">
        <w:rPr>
          <w:sz w:val="28"/>
          <w:szCs w:val="26"/>
        </w:rPr>
        <w:lastRenderedPageBreak/>
        <w:t>таких нарушений, а также о значимых бюджетных рисках</w:t>
      </w:r>
      <w:r w:rsidR="003753AD">
        <w:rPr>
          <w:sz w:val="28"/>
          <w:szCs w:val="26"/>
        </w:rPr>
        <w:t xml:space="preserve"> в целях принятия мер, предупреждающих их возникновение</w:t>
      </w:r>
      <w:r w:rsidRPr="00922200">
        <w:rPr>
          <w:sz w:val="28"/>
          <w:szCs w:val="26"/>
        </w:rPr>
        <w:t>;</w:t>
      </w:r>
      <w:proofErr w:type="gramEnd"/>
    </w:p>
    <w:p w:rsidR="007E39D0" w:rsidRPr="00922200" w:rsidRDefault="007E39D0" w:rsidP="00A34564">
      <w:pPr>
        <w:pStyle w:val="a3"/>
        <w:ind w:firstLine="709"/>
        <w:rPr>
          <w:sz w:val="28"/>
          <w:szCs w:val="26"/>
        </w:rPr>
      </w:pPr>
      <w:r w:rsidRPr="00922200">
        <w:rPr>
          <w:sz w:val="28"/>
          <w:szCs w:val="26"/>
        </w:rPr>
        <w:t>б)</w:t>
      </w:r>
      <w:r w:rsidR="0052296B" w:rsidRPr="00922200">
        <w:rPr>
          <w:sz w:val="28"/>
          <w:szCs w:val="26"/>
        </w:rPr>
        <w:t xml:space="preserve"> </w:t>
      </w:r>
      <w:r w:rsidRPr="00922200">
        <w:rPr>
          <w:sz w:val="28"/>
          <w:szCs w:val="26"/>
        </w:rPr>
        <w:t>информацию о наличии или об отсутствии возражений со стороны объекта аудита;</w:t>
      </w:r>
    </w:p>
    <w:p w:rsidR="007E39D0" w:rsidRPr="00922200" w:rsidRDefault="007E39D0" w:rsidP="00A34564">
      <w:pPr>
        <w:pStyle w:val="a3"/>
        <w:ind w:firstLine="709"/>
        <w:rPr>
          <w:sz w:val="28"/>
          <w:szCs w:val="26"/>
        </w:rPr>
      </w:pPr>
      <w:r w:rsidRPr="00922200">
        <w:rPr>
          <w:sz w:val="28"/>
          <w:szCs w:val="26"/>
        </w:rPr>
        <w:t>в)</w:t>
      </w:r>
      <w:r w:rsidR="0052296B" w:rsidRPr="00922200">
        <w:rPr>
          <w:sz w:val="28"/>
          <w:szCs w:val="26"/>
        </w:rPr>
        <w:t xml:space="preserve"> </w:t>
      </w:r>
      <w:r w:rsidRPr="00922200">
        <w:rPr>
          <w:sz w:val="28"/>
          <w:szCs w:val="26"/>
        </w:rPr>
        <w:t>выводы о степени надежности внутреннего финансового контроля и достоверности представленной объектом аудита бюджетной отчетности;</w:t>
      </w:r>
    </w:p>
    <w:p w:rsidR="003753AD" w:rsidRDefault="007E39D0" w:rsidP="00A34564">
      <w:pPr>
        <w:autoSpaceDE w:val="0"/>
        <w:autoSpaceDN w:val="0"/>
        <w:adjustRightInd w:val="0"/>
        <w:ind w:firstLine="709"/>
        <w:jc w:val="both"/>
        <w:rPr>
          <w:rFonts w:eastAsia="Calibri"/>
          <w:sz w:val="28"/>
          <w:szCs w:val="28"/>
        </w:rPr>
      </w:pPr>
      <w:proofErr w:type="gramStart"/>
      <w:r w:rsidRPr="00922200">
        <w:rPr>
          <w:sz w:val="28"/>
          <w:szCs w:val="26"/>
        </w:rPr>
        <w:t>г)</w:t>
      </w:r>
      <w:r w:rsidR="0052296B" w:rsidRPr="00922200">
        <w:rPr>
          <w:sz w:val="28"/>
          <w:szCs w:val="26"/>
        </w:rPr>
        <w:t xml:space="preserve"> </w:t>
      </w:r>
      <w:r w:rsidR="003753AD">
        <w:rPr>
          <w:rFonts w:eastAsia="Calibri"/>
          <w:sz w:val="28"/>
          <w:szCs w:val="28"/>
        </w:rPr>
        <w:t xml:space="preserve">выводы о достоверности бюджетной отчетности (о соответствии порядка ведения бюджетного учета и составления бюджетной отчетности получателя бюджетных средств, сформированной </w:t>
      </w:r>
      <w:r w:rsidR="00B55E15">
        <w:rPr>
          <w:rFonts w:eastAsia="Calibri"/>
          <w:sz w:val="28"/>
          <w:szCs w:val="28"/>
        </w:rPr>
        <w:t>Федеральным агентством по недропользованию</w:t>
      </w:r>
      <w:r w:rsidR="003753AD">
        <w:rPr>
          <w:rFonts w:eastAsia="Calibri"/>
          <w:sz w:val="28"/>
          <w:szCs w:val="28"/>
        </w:rPr>
        <w:t>,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w:t>
      </w:r>
      <w:proofErr w:type="gramEnd"/>
      <w:r w:rsidR="003753AD">
        <w:rPr>
          <w:rFonts w:eastAsia="Calibri"/>
          <w:sz w:val="28"/>
          <w:szCs w:val="28"/>
        </w:rPr>
        <w:t xml:space="preserve"> </w:t>
      </w:r>
      <w:proofErr w:type="gramStart"/>
      <w:r w:rsidR="003753AD">
        <w:rPr>
          <w:rFonts w:eastAsia="Calibri"/>
          <w:sz w:val="28"/>
          <w:szCs w:val="28"/>
        </w:rPr>
        <w:t>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proofErr w:type="gramEnd"/>
    </w:p>
    <w:p w:rsidR="007E39D0" w:rsidRPr="00922200" w:rsidRDefault="007E39D0" w:rsidP="00A34564">
      <w:pPr>
        <w:pStyle w:val="a3"/>
        <w:ind w:firstLine="709"/>
        <w:rPr>
          <w:sz w:val="28"/>
          <w:szCs w:val="26"/>
        </w:rPr>
      </w:pPr>
      <w:r w:rsidRPr="00922200">
        <w:rPr>
          <w:sz w:val="28"/>
          <w:szCs w:val="26"/>
        </w:rPr>
        <w:t>д)</w:t>
      </w:r>
      <w:r w:rsidR="0052296B" w:rsidRPr="00922200">
        <w:rPr>
          <w:sz w:val="28"/>
          <w:szCs w:val="26"/>
        </w:rPr>
        <w:t xml:space="preserve"> </w:t>
      </w:r>
      <w:r w:rsidR="00930BB7">
        <w:rPr>
          <w:sz w:val="28"/>
          <w:szCs w:val="26"/>
        </w:rPr>
        <w:t>выводы</w:t>
      </w:r>
      <w:r w:rsidRPr="00922200">
        <w:rPr>
          <w:sz w:val="28"/>
          <w:szCs w:val="26"/>
        </w:rPr>
        <w:t>,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w:t>
      </w:r>
      <w:r w:rsidR="00D349AA" w:rsidRPr="00922200">
        <w:rPr>
          <w:sz w:val="28"/>
          <w:szCs w:val="26"/>
        </w:rPr>
        <w:t xml:space="preserve">, а также </w:t>
      </w:r>
      <w:r w:rsidR="00202D43" w:rsidRPr="00922200">
        <w:rPr>
          <w:sz w:val="28"/>
          <w:szCs w:val="26"/>
        </w:rPr>
        <w:t>предложения по повышению экономности и результативности использования бюджетных средств.</w:t>
      </w:r>
    </w:p>
    <w:p w:rsidR="007E39D0" w:rsidRPr="00EF5DFC" w:rsidRDefault="00A86A45" w:rsidP="00A34564">
      <w:pPr>
        <w:pStyle w:val="a3"/>
        <w:ind w:firstLine="709"/>
        <w:rPr>
          <w:sz w:val="28"/>
          <w:szCs w:val="26"/>
        </w:rPr>
      </w:pPr>
      <w:r>
        <w:rPr>
          <w:sz w:val="28"/>
          <w:szCs w:val="26"/>
        </w:rPr>
        <w:t>44</w:t>
      </w:r>
      <w:r w:rsidR="00EB4961">
        <w:rPr>
          <w:sz w:val="28"/>
          <w:szCs w:val="26"/>
        </w:rPr>
        <w:t>.</w:t>
      </w:r>
      <w:r w:rsidR="0052296B" w:rsidRPr="00922200">
        <w:rPr>
          <w:sz w:val="28"/>
          <w:szCs w:val="26"/>
        </w:rPr>
        <w:t xml:space="preserve"> </w:t>
      </w:r>
      <w:r w:rsidR="001D3117" w:rsidRPr="00922200">
        <w:rPr>
          <w:sz w:val="28"/>
          <w:szCs w:val="26"/>
        </w:rPr>
        <w:t xml:space="preserve">Отчет о результатах аудиторской проверки, </w:t>
      </w:r>
      <w:r w:rsidR="007E39D0" w:rsidRPr="00922200">
        <w:rPr>
          <w:sz w:val="28"/>
          <w:szCs w:val="26"/>
        </w:rPr>
        <w:t xml:space="preserve">подписанный </w:t>
      </w:r>
      <w:r w:rsidR="00F1511D">
        <w:rPr>
          <w:sz w:val="28"/>
          <w:szCs w:val="26"/>
        </w:rPr>
        <w:t>субъектом аудита</w:t>
      </w:r>
      <w:r w:rsidR="007E39D0" w:rsidRPr="00922200">
        <w:rPr>
          <w:sz w:val="28"/>
          <w:szCs w:val="26"/>
        </w:rPr>
        <w:t>, с приложением акта аудиторской проверки, в течение 1</w:t>
      </w:r>
      <w:r w:rsidR="000B4E02">
        <w:rPr>
          <w:sz w:val="28"/>
          <w:szCs w:val="26"/>
        </w:rPr>
        <w:t xml:space="preserve">5 </w:t>
      </w:r>
      <w:r w:rsidR="007E39D0" w:rsidRPr="00922200">
        <w:rPr>
          <w:sz w:val="28"/>
          <w:szCs w:val="26"/>
        </w:rPr>
        <w:t xml:space="preserve">рабочих дней </w:t>
      </w:r>
      <w:proofErr w:type="gramStart"/>
      <w:r w:rsidR="007E39D0" w:rsidRPr="00922200">
        <w:rPr>
          <w:sz w:val="28"/>
          <w:szCs w:val="26"/>
        </w:rPr>
        <w:t>с даты подписания</w:t>
      </w:r>
      <w:proofErr w:type="gramEnd"/>
      <w:r w:rsidR="00930BB7">
        <w:rPr>
          <w:sz w:val="28"/>
          <w:szCs w:val="26"/>
        </w:rPr>
        <w:t xml:space="preserve"> </w:t>
      </w:r>
      <w:r w:rsidR="000B4E02">
        <w:rPr>
          <w:sz w:val="28"/>
          <w:szCs w:val="26"/>
        </w:rPr>
        <w:t xml:space="preserve">акта аудиторской проверки </w:t>
      </w:r>
      <w:r w:rsidR="00930BB7">
        <w:rPr>
          <w:sz w:val="28"/>
          <w:szCs w:val="26"/>
        </w:rPr>
        <w:t>направляется р</w:t>
      </w:r>
      <w:r w:rsidR="007E39D0" w:rsidRPr="00922200">
        <w:rPr>
          <w:sz w:val="28"/>
          <w:szCs w:val="26"/>
        </w:rPr>
        <w:t xml:space="preserve">уководителю Федерального агентства по недропользованию. По результатам </w:t>
      </w:r>
      <w:r w:rsidR="00930BB7">
        <w:rPr>
          <w:sz w:val="28"/>
          <w:szCs w:val="26"/>
        </w:rPr>
        <w:t>рассмотрения указанного отчета р</w:t>
      </w:r>
      <w:r w:rsidR="007E39D0" w:rsidRPr="00922200">
        <w:rPr>
          <w:sz w:val="28"/>
          <w:szCs w:val="26"/>
        </w:rPr>
        <w:t>уководитель</w:t>
      </w:r>
      <w:r w:rsidR="00930BB7">
        <w:rPr>
          <w:sz w:val="28"/>
          <w:szCs w:val="26"/>
        </w:rPr>
        <w:t xml:space="preserve"> Федерального агентства по недропользованию</w:t>
      </w:r>
      <w:r w:rsidR="007E39D0" w:rsidRPr="00922200">
        <w:rPr>
          <w:sz w:val="28"/>
          <w:szCs w:val="26"/>
        </w:rPr>
        <w:t xml:space="preserve"> </w:t>
      </w:r>
      <w:r w:rsidR="00F1511D" w:rsidRPr="00EF5DFC">
        <w:rPr>
          <w:sz w:val="28"/>
          <w:szCs w:val="26"/>
        </w:rPr>
        <w:t>прин</w:t>
      </w:r>
      <w:r w:rsidR="00F1511D">
        <w:rPr>
          <w:sz w:val="28"/>
          <w:szCs w:val="26"/>
        </w:rPr>
        <w:t>имает</w:t>
      </w:r>
      <w:r w:rsidR="00F1511D" w:rsidRPr="00EF5DFC">
        <w:rPr>
          <w:sz w:val="28"/>
          <w:szCs w:val="26"/>
        </w:rPr>
        <w:t xml:space="preserve"> </w:t>
      </w:r>
      <w:r w:rsidR="00DB7603" w:rsidRPr="00EF5DFC">
        <w:rPr>
          <w:sz w:val="28"/>
          <w:szCs w:val="26"/>
        </w:rPr>
        <w:t>одно или несколько</w:t>
      </w:r>
      <w:r w:rsidR="00EF5DFC">
        <w:rPr>
          <w:sz w:val="28"/>
          <w:szCs w:val="26"/>
        </w:rPr>
        <w:t xml:space="preserve"> из</w:t>
      </w:r>
      <w:r w:rsidR="00DB7603" w:rsidRPr="00EF5DFC">
        <w:rPr>
          <w:sz w:val="28"/>
          <w:szCs w:val="26"/>
        </w:rPr>
        <w:t xml:space="preserve"> следующих</w:t>
      </w:r>
      <w:r w:rsidR="007E39D0" w:rsidRPr="00EF5DFC">
        <w:rPr>
          <w:sz w:val="28"/>
          <w:szCs w:val="26"/>
        </w:rPr>
        <w:t xml:space="preserve"> решений:</w:t>
      </w:r>
    </w:p>
    <w:p w:rsidR="007E39D0" w:rsidRPr="00922200" w:rsidRDefault="007E39D0" w:rsidP="00A34564">
      <w:pPr>
        <w:pStyle w:val="a3"/>
        <w:ind w:firstLine="709"/>
        <w:rPr>
          <w:sz w:val="28"/>
          <w:szCs w:val="26"/>
        </w:rPr>
      </w:pPr>
      <w:r w:rsidRPr="00EF5DFC">
        <w:rPr>
          <w:sz w:val="28"/>
          <w:szCs w:val="26"/>
        </w:rPr>
        <w:t>а)</w:t>
      </w:r>
      <w:r w:rsidR="0052296B" w:rsidRPr="00EF5DFC">
        <w:rPr>
          <w:sz w:val="28"/>
          <w:szCs w:val="26"/>
        </w:rPr>
        <w:t xml:space="preserve"> </w:t>
      </w:r>
      <w:r w:rsidRPr="00EF5DFC">
        <w:rPr>
          <w:sz w:val="28"/>
          <w:szCs w:val="26"/>
        </w:rPr>
        <w:t>о необходимости реализац</w:t>
      </w:r>
      <w:proofErr w:type="gramStart"/>
      <w:r w:rsidRPr="00EF5DFC">
        <w:rPr>
          <w:sz w:val="28"/>
          <w:szCs w:val="26"/>
        </w:rPr>
        <w:t>ии ау</w:t>
      </w:r>
      <w:proofErr w:type="gramEnd"/>
      <w:r w:rsidRPr="00EF5DFC">
        <w:rPr>
          <w:sz w:val="28"/>
          <w:szCs w:val="26"/>
        </w:rPr>
        <w:t>диторских выводов, предложений и</w:t>
      </w:r>
      <w:r w:rsidRPr="00922200">
        <w:rPr>
          <w:sz w:val="28"/>
          <w:szCs w:val="26"/>
        </w:rPr>
        <w:t xml:space="preserve"> рекомендаций;</w:t>
      </w:r>
    </w:p>
    <w:p w:rsidR="007E39D0" w:rsidRPr="00922200" w:rsidRDefault="007E39D0" w:rsidP="00A34564">
      <w:pPr>
        <w:pStyle w:val="a3"/>
        <w:ind w:firstLine="709"/>
        <w:rPr>
          <w:sz w:val="28"/>
          <w:szCs w:val="26"/>
        </w:rPr>
      </w:pPr>
      <w:r w:rsidRPr="00922200">
        <w:rPr>
          <w:sz w:val="28"/>
          <w:szCs w:val="26"/>
        </w:rPr>
        <w:t>б)</w:t>
      </w:r>
      <w:r w:rsidR="0052296B" w:rsidRPr="00922200">
        <w:rPr>
          <w:sz w:val="28"/>
          <w:szCs w:val="26"/>
        </w:rPr>
        <w:t xml:space="preserve"> </w:t>
      </w:r>
      <w:r w:rsidRPr="00922200">
        <w:rPr>
          <w:sz w:val="28"/>
          <w:szCs w:val="26"/>
        </w:rPr>
        <w:t>о недостаточной обоснованности аудиторских выводов, предложений и рекомендаций;</w:t>
      </w:r>
    </w:p>
    <w:p w:rsidR="007E39D0" w:rsidRPr="00922200" w:rsidRDefault="007E39D0" w:rsidP="00A34564">
      <w:pPr>
        <w:pStyle w:val="a3"/>
        <w:ind w:firstLine="709"/>
        <w:rPr>
          <w:sz w:val="28"/>
          <w:szCs w:val="26"/>
        </w:rPr>
      </w:pPr>
      <w:r w:rsidRPr="00922200">
        <w:rPr>
          <w:sz w:val="28"/>
          <w:szCs w:val="26"/>
        </w:rPr>
        <w:t>в)</w:t>
      </w:r>
      <w:r w:rsidR="0052296B" w:rsidRPr="00922200">
        <w:rPr>
          <w:sz w:val="28"/>
          <w:szCs w:val="26"/>
        </w:rPr>
        <w:t xml:space="preserve"> </w:t>
      </w:r>
      <w:r w:rsidRPr="00922200">
        <w:rPr>
          <w:sz w:val="28"/>
          <w:szCs w:val="26"/>
        </w:rPr>
        <w:t>о применении материальной и (или) дисциплинарной ответственности к виновным должностным лицам и работникам объекта аудита, а также о проведении служебных проверок;</w:t>
      </w:r>
    </w:p>
    <w:p w:rsidR="00F1511D" w:rsidRDefault="007E39D0" w:rsidP="00A34564">
      <w:pPr>
        <w:autoSpaceDE w:val="0"/>
        <w:autoSpaceDN w:val="0"/>
        <w:adjustRightInd w:val="0"/>
        <w:ind w:firstLine="709"/>
        <w:jc w:val="both"/>
        <w:rPr>
          <w:rFonts w:eastAsia="Calibri"/>
          <w:sz w:val="28"/>
          <w:szCs w:val="28"/>
        </w:rPr>
      </w:pPr>
      <w:r w:rsidRPr="00922200">
        <w:rPr>
          <w:sz w:val="28"/>
          <w:szCs w:val="26"/>
        </w:rPr>
        <w:t>г)</w:t>
      </w:r>
      <w:r w:rsidR="0052296B" w:rsidRPr="00922200">
        <w:rPr>
          <w:sz w:val="28"/>
          <w:szCs w:val="26"/>
        </w:rPr>
        <w:t xml:space="preserve"> </w:t>
      </w:r>
      <w:r w:rsidR="00F1511D">
        <w:rPr>
          <w:rFonts w:eastAsia="Calibri"/>
          <w:sz w:val="28"/>
          <w:szCs w:val="28"/>
        </w:rPr>
        <w:t>о направлении материалов в федеральный орган исполнительной власти, осуществляющий функции по контролю и надзору в финансово-бюджетной сфере, его территориальные органы и (или) правоохранительные органы в случае наличия признаков нарушений, в отношении которых отсутствует возможность их устранения;</w:t>
      </w:r>
    </w:p>
    <w:p w:rsidR="007E39D0" w:rsidRPr="00922200" w:rsidRDefault="00F1511D" w:rsidP="00A34564">
      <w:pPr>
        <w:pStyle w:val="a3"/>
        <w:ind w:firstLine="709"/>
        <w:rPr>
          <w:sz w:val="28"/>
          <w:szCs w:val="26"/>
        </w:rPr>
      </w:pPr>
      <w:proofErr w:type="gramStart"/>
      <w:r>
        <w:rPr>
          <w:sz w:val="28"/>
          <w:szCs w:val="26"/>
        </w:rPr>
        <w:lastRenderedPageBreak/>
        <w:t xml:space="preserve">д) </w:t>
      </w:r>
      <w:r w:rsidR="00A74D20">
        <w:rPr>
          <w:sz w:val="28"/>
          <w:szCs w:val="26"/>
        </w:rPr>
        <w:t>о проведении мероприятий, предусмотренных пунктом 25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постановлением Правительства Российской Федерации от</w:t>
      </w:r>
      <w:proofErr w:type="gramEnd"/>
      <w:r w:rsidR="00A74D20">
        <w:rPr>
          <w:sz w:val="28"/>
          <w:szCs w:val="26"/>
        </w:rPr>
        <w:t xml:space="preserve"> 17.03.2014 № 193.</w:t>
      </w:r>
    </w:p>
    <w:p w:rsidR="007E39D0" w:rsidRDefault="00A86A45" w:rsidP="00A34564">
      <w:pPr>
        <w:pStyle w:val="a3"/>
        <w:ind w:firstLine="709"/>
        <w:rPr>
          <w:sz w:val="28"/>
          <w:szCs w:val="26"/>
        </w:rPr>
      </w:pPr>
      <w:r>
        <w:rPr>
          <w:sz w:val="28"/>
          <w:szCs w:val="26"/>
        </w:rPr>
        <w:t>45</w:t>
      </w:r>
      <w:r w:rsidR="007E39D0" w:rsidRPr="00922200">
        <w:rPr>
          <w:sz w:val="28"/>
          <w:szCs w:val="26"/>
        </w:rPr>
        <w:t>.</w:t>
      </w:r>
      <w:r w:rsidR="0052296B" w:rsidRPr="00922200">
        <w:rPr>
          <w:sz w:val="28"/>
          <w:szCs w:val="26"/>
        </w:rPr>
        <w:t xml:space="preserve"> </w:t>
      </w:r>
      <w:r w:rsidR="005D4033">
        <w:rPr>
          <w:sz w:val="28"/>
          <w:szCs w:val="26"/>
        </w:rPr>
        <w:t>Решения руководителя Федерального агентства по недропользованию</w:t>
      </w:r>
      <w:r w:rsidR="007E39D0" w:rsidRPr="00922200">
        <w:rPr>
          <w:sz w:val="28"/>
          <w:szCs w:val="26"/>
        </w:rPr>
        <w:t>, принятые по ре</w:t>
      </w:r>
      <w:r w:rsidR="00101FDC">
        <w:rPr>
          <w:sz w:val="28"/>
          <w:szCs w:val="26"/>
        </w:rPr>
        <w:t>зультатам аудиторской проверки</w:t>
      </w:r>
      <w:r w:rsidR="00466EAB">
        <w:rPr>
          <w:sz w:val="28"/>
          <w:szCs w:val="26"/>
        </w:rPr>
        <w:t>,</w:t>
      </w:r>
      <w:r w:rsidR="00101FDC">
        <w:rPr>
          <w:sz w:val="28"/>
          <w:szCs w:val="26"/>
        </w:rPr>
        <w:t xml:space="preserve"> доводятся до</w:t>
      </w:r>
      <w:r w:rsidR="007E39D0" w:rsidRPr="00922200">
        <w:rPr>
          <w:sz w:val="28"/>
          <w:szCs w:val="26"/>
        </w:rPr>
        <w:t xml:space="preserve"> </w:t>
      </w:r>
      <w:r w:rsidR="00101FDC">
        <w:rPr>
          <w:sz w:val="28"/>
          <w:szCs w:val="26"/>
        </w:rPr>
        <w:t xml:space="preserve">сведения </w:t>
      </w:r>
      <w:r w:rsidR="007E39D0" w:rsidRPr="00922200">
        <w:rPr>
          <w:sz w:val="28"/>
          <w:szCs w:val="26"/>
        </w:rPr>
        <w:t>о</w:t>
      </w:r>
      <w:r w:rsidR="00101FDC">
        <w:rPr>
          <w:sz w:val="28"/>
          <w:szCs w:val="26"/>
        </w:rPr>
        <w:t>бъекта</w:t>
      </w:r>
      <w:r w:rsidR="003E28A9" w:rsidRPr="00922200">
        <w:rPr>
          <w:sz w:val="28"/>
          <w:szCs w:val="26"/>
        </w:rPr>
        <w:t xml:space="preserve"> аудита в срок не позднее </w:t>
      </w:r>
      <w:r w:rsidR="007E39D0" w:rsidRPr="00922200">
        <w:rPr>
          <w:sz w:val="28"/>
          <w:szCs w:val="26"/>
        </w:rPr>
        <w:t>5 рабочих дней со дня их принятия.</w:t>
      </w:r>
    </w:p>
    <w:p w:rsidR="00EB4961" w:rsidRPr="00922200" w:rsidRDefault="00A86A45" w:rsidP="00A34564">
      <w:pPr>
        <w:pStyle w:val="a3"/>
        <w:ind w:firstLine="709"/>
        <w:rPr>
          <w:sz w:val="28"/>
          <w:szCs w:val="26"/>
        </w:rPr>
      </w:pPr>
      <w:r>
        <w:rPr>
          <w:sz w:val="28"/>
          <w:szCs w:val="26"/>
        </w:rPr>
        <w:t>46</w:t>
      </w:r>
      <w:r w:rsidR="00EB4961" w:rsidRPr="00922200">
        <w:rPr>
          <w:sz w:val="28"/>
          <w:szCs w:val="26"/>
        </w:rPr>
        <w:t>.</w:t>
      </w:r>
      <w:r w:rsidR="004965F6">
        <w:rPr>
          <w:sz w:val="28"/>
          <w:szCs w:val="26"/>
        </w:rPr>
        <w:t> </w:t>
      </w:r>
      <w:proofErr w:type="gramStart"/>
      <w:r w:rsidR="00EB4961" w:rsidRPr="00922200">
        <w:rPr>
          <w:sz w:val="28"/>
          <w:szCs w:val="26"/>
        </w:rPr>
        <w:t>П</w:t>
      </w:r>
      <w:r w:rsidR="00EB4961">
        <w:rPr>
          <w:sz w:val="28"/>
          <w:szCs w:val="26"/>
        </w:rPr>
        <w:t>ри принятии руководителем Федерального агентства по недропользованию решения</w:t>
      </w:r>
      <w:r w:rsidR="00DC2930">
        <w:rPr>
          <w:sz w:val="28"/>
          <w:szCs w:val="26"/>
        </w:rPr>
        <w:t xml:space="preserve">, предусмотренного </w:t>
      </w:r>
      <w:proofErr w:type="spellStart"/>
      <w:r w:rsidR="00DC2930">
        <w:rPr>
          <w:sz w:val="28"/>
          <w:szCs w:val="26"/>
        </w:rPr>
        <w:t>пп</w:t>
      </w:r>
      <w:proofErr w:type="spellEnd"/>
      <w:r w:rsidR="00DC2930">
        <w:rPr>
          <w:sz w:val="28"/>
          <w:szCs w:val="26"/>
        </w:rPr>
        <w:t>. «а» п. 44 настоящего Положения</w:t>
      </w:r>
      <w:r w:rsidR="00D90E93">
        <w:rPr>
          <w:sz w:val="28"/>
          <w:szCs w:val="26"/>
        </w:rPr>
        <w:t>,</w:t>
      </w:r>
      <w:r w:rsidR="00EB4961">
        <w:rPr>
          <w:sz w:val="28"/>
          <w:szCs w:val="26"/>
        </w:rPr>
        <w:t xml:space="preserve"> </w:t>
      </w:r>
      <w:r w:rsidR="00EB4961" w:rsidRPr="00922200">
        <w:rPr>
          <w:sz w:val="28"/>
          <w:szCs w:val="26"/>
        </w:rPr>
        <w:t>руково</w:t>
      </w:r>
      <w:r w:rsidR="00EB4961">
        <w:rPr>
          <w:sz w:val="28"/>
          <w:szCs w:val="26"/>
        </w:rPr>
        <w:t>дителем объекта аудита в срок, не превышающий</w:t>
      </w:r>
      <w:r w:rsidR="00EB4961" w:rsidRPr="00922200">
        <w:rPr>
          <w:sz w:val="28"/>
          <w:szCs w:val="26"/>
        </w:rPr>
        <w:t xml:space="preserve"> </w:t>
      </w:r>
      <w:r w:rsidR="00EB4961">
        <w:rPr>
          <w:sz w:val="28"/>
          <w:szCs w:val="26"/>
        </w:rPr>
        <w:t>1</w:t>
      </w:r>
      <w:r w:rsidR="00EB4961" w:rsidRPr="00922200">
        <w:rPr>
          <w:sz w:val="28"/>
          <w:szCs w:val="26"/>
        </w:rPr>
        <w:t xml:space="preserve">5 рабочих дней со дня, следующего за днем </w:t>
      </w:r>
      <w:r w:rsidR="00EB4961">
        <w:rPr>
          <w:sz w:val="28"/>
          <w:szCs w:val="26"/>
        </w:rPr>
        <w:t xml:space="preserve">доведения соответствующего решения руководителя Федерального агентства по недропользованию, </w:t>
      </w:r>
      <w:r w:rsidR="00EB4961" w:rsidRPr="00922200">
        <w:rPr>
          <w:sz w:val="28"/>
          <w:szCs w:val="26"/>
        </w:rPr>
        <w:t xml:space="preserve">утверждается план мероприятий по устранению выявленных нарушений и </w:t>
      </w:r>
      <w:r w:rsidR="00EB4961" w:rsidRPr="00A91CFB">
        <w:rPr>
          <w:sz w:val="28"/>
          <w:szCs w:val="26"/>
        </w:rPr>
        <w:t>недостатков</w:t>
      </w:r>
      <w:r w:rsidR="00EB4961" w:rsidRPr="00A91CFB">
        <w:t xml:space="preserve"> </w:t>
      </w:r>
      <w:r w:rsidR="00EB4961" w:rsidRPr="00A91CFB">
        <w:rPr>
          <w:sz w:val="28"/>
          <w:szCs w:val="26"/>
        </w:rPr>
        <w:t>с</w:t>
      </w:r>
      <w:r w:rsidR="00EB4961" w:rsidRPr="00922200">
        <w:rPr>
          <w:sz w:val="28"/>
          <w:szCs w:val="26"/>
        </w:rPr>
        <w:t xml:space="preserve">огласно рекомендуемому образцу (приложение </w:t>
      </w:r>
      <w:r w:rsidR="00D1742B">
        <w:rPr>
          <w:sz w:val="28"/>
          <w:szCs w:val="26"/>
        </w:rPr>
        <w:t>5</w:t>
      </w:r>
      <w:r w:rsidR="00EB4961" w:rsidRPr="00922200">
        <w:rPr>
          <w:sz w:val="28"/>
          <w:szCs w:val="26"/>
        </w:rPr>
        <w:t xml:space="preserve"> к настоящему Положению).</w:t>
      </w:r>
      <w:proofErr w:type="gramEnd"/>
      <w:r w:rsidR="00D90E93">
        <w:rPr>
          <w:sz w:val="28"/>
          <w:szCs w:val="26"/>
        </w:rPr>
        <w:t xml:space="preserve"> Подписанный план представляется субъекту аудита.</w:t>
      </w:r>
    </w:p>
    <w:p w:rsidR="00EB4961" w:rsidRPr="00922200" w:rsidRDefault="00A86A45" w:rsidP="00A34564">
      <w:pPr>
        <w:pStyle w:val="a3"/>
        <w:ind w:firstLine="709"/>
        <w:rPr>
          <w:sz w:val="28"/>
          <w:szCs w:val="26"/>
        </w:rPr>
      </w:pPr>
      <w:r>
        <w:rPr>
          <w:sz w:val="28"/>
          <w:szCs w:val="26"/>
        </w:rPr>
        <w:t>47</w:t>
      </w:r>
      <w:r w:rsidR="00EB4961" w:rsidRPr="00922200">
        <w:rPr>
          <w:sz w:val="28"/>
          <w:szCs w:val="26"/>
        </w:rPr>
        <w:t>. Руководитель объекта аудита обеспечивает выполнение плана мероприятий по устранению выявленных нарушений и ежемесячно, до устранения</w:t>
      </w:r>
      <w:r w:rsidR="00EB4961">
        <w:rPr>
          <w:sz w:val="28"/>
          <w:szCs w:val="26"/>
        </w:rPr>
        <w:t xml:space="preserve"> всех нарушений, представляет субъекту аудита </w:t>
      </w:r>
      <w:r w:rsidR="00EB4961" w:rsidRPr="00922200">
        <w:rPr>
          <w:sz w:val="28"/>
          <w:szCs w:val="26"/>
        </w:rPr>
        <w:t>информацию об устранении нарушений и недостатков, выявленных в ходе аудиторской проверки</w:t>
      </w:r>
      <w:r w:rsidR="00D90E93">
        <w:rPr>
          <w:sz w:val="28"/>
          <w:szCs w:val="26"/>
        </w:rPr>
        <w:t>,</w:t>
      </w:r>
      <w:r w:rsidR="00EB4961" w:rsidRPr="00922200">
        <w:rPr>
          <w:sz w:val="28"/>
          <w:szCs w:val="26"/>
        </w:rPr>
        <w:t xml:space="preserve"> согласно рекомендуемому образцу (приложение </w:t>
      </w:r>
      <w:r w:rsidR="00D1742B">
        <w:rPr>
          <w:sz w:val="28"/>
          <w:szCs w:val="26"/>
        </w:rPr>
        <w:t>6</w:t>
      </w:r>
      <w:r w:rsidR="00EB4961" w:rsidRPr="00922200">
        <w:rPr>
          <w:sz w:val="28"/>
          <w:szCs w:val="26"/>
        </w:rPr>
        <w:t xml:space="preserve"> к настоящему Положению), с приложением копий подтверждающих документов.</w:t>
      </w:r>
    </w:p>
    <w:p w:rsidR="00EB4961" w:rsidRDefault="00A86A45" w:rsidP="00A34564">
      <w:pPr>
        <w:pStyle w:val="a3"/>
        <w:ind w:firstLine="709"/>
        <w:rPr>
          <w:sz w:val="28"/>
          <w:szCs w:val="26"/>
        </w:rPr>
      </w:pPr>
      <w:r>
        <w:rPr>
          <w:sz w:val="28"/>
          <w:szCs w:val="26"/>
        </w:rPr>
        <w:t>48</w:t>
      </w:r>
      <w:r w:rsidR="00EB4961" w:rsidRPr="00922200">
        <w:rPr>
          <w:sz w:val="28"/>
          <w:szCs w:val="26"/>
        </w:rPr>
        <w:t>. Контроль за своевременным и полным выполнением плана мероприятий по устранению выявленных нарушений по актам аудиторских пр</w:t>
      </w:r>
      <w:r w:rsidR="00EB4961">
        <w:rPr>
          <w:sz w:val="28"/>
          <w:szCs w:val="26"/>
        </w:rPr>
        <w:t>оверок осуществляется субъектом</w:t>
      </w:r>
      <w:r w:rsidR="00EB4961" w:rsidRPr="00922200">
        <w:rPr>
          <w:sz w:val="28"/>
          <w:szCs w:val="26"/>
        </w:rPr>
        <w:t xml:space="preserve"> аудита.</w:t>
      </w:r>
    </w:p>
    <w:p w:rsidR="00EB4961" w:rsidRDefault="00EB4961" w:rsidP="000B08C0">
      <w:pPr>
        <w:pStyle w:val="a3"/>
        <w:ind w:firstLine="709"/>
        <w:rPr>
          <w:sz w:val="28"/>
          <w:szCs w:val="26"/>
        </w:rPr>
      </w:pPr>
    </w:p>
    <w:p w:rsidR="00EB4961" w:rsidRDefault="00EB4961" w:rsidP="00EB4961">
      <w:pPr>
        <w:pStyle w:val="a3"/>
        <w:ind w:firstLine="709"/>
        <w:jc w:val="center"/>
        <w:rPr>
          <w:sz w:val="28"/>
          <w:szCs w:val="26"/>
        </w:rPr>
      </w:pPr>
      <w:r>
        <w:rPr>
          <w:sz w:val="28"/>
          <w:szCs w:val="26"/>
          <w:lang w:val="en-US"/>
        </w:rPr>
        <w:t>IV</w:t>
      </w:r>
      <w:r>
        <w:rPr>
          <w:sz w:val="28"/>
          <w:szCs w:val="26"/>
        </w:rPr>
        <w:t>. Отчетность о результатах осуществления внутреннего финансового аудита</w:t>
      </w:r>
    </w:p>
    <w:p w:rsidR="00EB4961" w:rsidRPr="00EB4961" w:rsidRDefault="00EB4961" w:rsidP="000B08C0">
      <w:pPr>
        <w:pStyle w:val="a3"/>
        <w:ind w:firstLine="709"/>
        <w:rPr>
          <w:sz w:val="28"/>
          <w:szCs w:val="26"/>
        </w:rPr>
      </w:pPr>
    </w:p>
    <w:p w:rsidR="002D7175" w:rsidRPr="00922200" w:rsidRDefault="00A86A45" w:rsidP="000B08C0">
      <w:pPr>
        <w:pStyle w:val="a3"/>
        <w:ind w:firstLine="709"/>
        <w:rPr>
          <w:sz w:val="28"/>
          <w:szCs w:val="26"/>
        </w:rPr>
      </w:pPr>
      <w:r>
        <w:rPr>
          <w:sz w:val="28"/>
          <w:szCs w:val="26"/>
        </w:rPr>
        <w:t>49</w:t>
      </w:r>
      <w:r w:rsidR="007E39D0" w:rsidRPr="00922200">
        <w:rPr>
          <w:sz w:val="28"/>
          <w:szCs w:val="26"/>
        </w:rPr>
        <w:t>.</w:t>
      </w:r>
      <w:r w:rsidR="00114256" w:rsidRPr="00922200">
        <w:rPr>
          <w:sz w:val="28"/>
          <w:szCs w:val="26"/>
        </w:rPr>
        <w:t xml:space="preserve"> </w:t>
      </w:r>
      <w:r w:rsidR="00B32871">
        <w:rPr>
          <w:sz w:val="28"/>
          <w:szCs w:val="26"/>
        </w:rPr>
        <w:t>Субъект</w:t>
      </w:r>
      <w:r w:rsidR="007E39D0" w:rsidRPr="00922200">
        <w:rPr>
          <w:sz w:val="28"/>
          <w:szCs w:val="26"/>
        </w:rPr>
        <w:t xml:space="preserve"> </w:t>
      </w:r>
      <w:r w:rsidR="00B32871">
        <w:rPr>
          <w:sz w:val="28"/>
          <w:szCs w:val="26"/>
        </w:rPr>
        <w:t>аудита обеспечивае</w:t>
      </w:r>
      <w:r w:rsidR="007E39D0" w:rsidRPr="00922200">
        <w:rPr>
          <w:sz w:val="28"/>
          <w:szCs w:val="26"/>
        </w:rPr>
        <w:t xml:space="preserve">т </w:t>
      </w:r>
      <w:r w:rsidR="005D4033">
        <w:rPr>
          <w:sz w:val="28"/>
          <w:szCs w:val="26"/>
        </w:rPr>
        <w:t xml:space="preserve">составление </w:t>
      </w:r>
      <w:r w:rsidR="005D4033" w:rsidRPr="009A4D18">
        <w:rPr>
          <w:sz w:val="28"/>
          <w:szCs w:val="26"/>
        </w:rPr>
        <w:t xml:space="preserve">годовой </w:t>
      </w:r>
      <w:r w:rsidR="007E39D0" w:rsidRPr="009A4D18">
        <w:rPr>
          <w:sz w:val="28"/>
          <w:szCs w:val="26"/>
        </w:rPr>
        <w:t>отчетности</w:t>
      </w:r>
      <w:r w:rsidR="007E39D0" w:rsidRPr="00922200">
        <w:rPr>
          <w:sz w:val="28"/>
          <w:szCs w:val="26"/>
        </w:rPr>
        <w:t xml:space="preserve"> о результатах осуществления внутреннего финансового аудита</w:t>
      </w:r>
      <w:r w:rsidR="00914C30" w:rsidRPr="00914C30">
        <w:rPr>
          <w:sz w:val="28"/>
          <w:szCs w:val="26"/>
        </w:rPr>
        <w:t xml:space="preserve"> </w:t>
      </w:r>
      <w:r w:rsidR="00914C30" w:rsidRPr="00922200">
        <w:rPr>
          <w:sz w:val="28"/>
          <w:szCs w:val="26"/>
        </w:rPr>
        <w:t>согласно рекомендуемому образцу (приложение 7 к настоящему Положению)</w:t>
      </w:r>
      <w:r w:rsidR="007E39D0" w:rsidRPr="00922200">
        <w:rPr>
          <w:sz w:val="28"/>
          <w:szCs w:val="26"/>
        </w:rPr>
        <w:t>.</w:t>
      </w:r>
    </w:p>
    <w:p w:rsidR="009C2B97" w:rsidRPr="00922200" w:rsidRDefault="00A86A45" w:rsidP="000B08C0">
      <w:pPr>
        <w:pStyle w:val="a3"/>
        <w:ind w:firstLine="709"/>
        <w:rPr>
          <w:sz w:val="28"/>
          <w:szCs w:val="26"/>
        </w:rPr>
      </w:pPr>
      <w:r>
        <w:rPr>
          <w:sz w:val="28"/>
          <w:szCs w:val="26"/>
        </w:rPr>
        <w:t>50</w:t>
      </w:r>
      <w:r w:rsidR="001556E8" w:rsidRPr="00945F9B">
        <w:rPr>
          <w:sz w:val="28"/>
          <w:szCs w:val="26"/>
        </w:rPr>
        <w:t>.</w:t>
      </w:r>
      <w:r w:rsidR="00114256" w:rsidRPr="00945F9B">
        <w:rPr>
          <w:sz w:val="28"/>
          <w:szCs w:val="26"/>
        </w:rPr>
        <w:t> </w:t>
      </w:r>
      <w:r w:rsidR="004704AF">
        <w:rPr>
          <w:sz w:val="28"/>
          <w:szCs w:val="26"/>
        </w:rPr>
        <w:t xml:space="preserve"> </w:t>
      </w:r>
      <w:r w:rsidR="007C0E03">
        <w:rPr>
          <w:sz w:val="28"/>
          <w:szCs w:val="26"/>
        </w:rPr>
        <w:t>Годов</w:t>
      </w:r>
      <w:r w:rsidR="00DD0A77">
        <w:rPr>
          <w:sz w:val="28"/>
          <w:szCs w:val="26"/>
        </w:rPr>
        <w:t>ая</w:t>
      </w:r>
      <w:r w:rsidR="007C0E03">
        <w:rPr>
          <w:sz w:val="28"/>
          <w:szCs w:val="26"/>
        </w:rPr>
        <w:t xml:space="preserve"> о</w:t>
      </w:r>
      <w:r w:rsidR="007C0E03" w:rsidRPr="007C0E03">
        <w:rPr>
          <w:sz w:val="28"/>
          <w:szCs w:val="26"/>
        </w:rPr>
        <w:t>тчет</w:t>
      </w:r>
      <w:r w:rsidR="00DD0A77">
        <w:rPr>
          <w:sz w:val="28"/>
          <w:szCs w:val="26"/>
        </w:rPr>
        <w:t>ность</w:t>
      </w:r>
      <w:r w:rsidR="007C0E03" w:rsidRPr="007C0E03">
        <w:rPr>
          <w:sz w:val="28"/>
          <w:szCs w:val="26"/>
        </w:rPr>
        <w:t xml:space="preserve"> о результатах осуществления внутреннего финансового аудита</w:t>
      </w:r>
      <w:r w:rsidR="007C0E03">
        <w:rPr>
          <w:sz w:val="28"/>
          <w:szCs w:val="26"/>
        </w:rPr>
        <w:t xml:space="preserve"> представляется </w:t>
      </w:r>
      <w:r w:rsidR="007C0E03" w:rsidRPr="007C0E03">
        <w:rPr>
          <w:sz w:val="28"/>
          <w:szCs w:val="26"/>
        </w:rPr>
        <w:t>руководителю Федерального агентства по недропользованию</w:t>
      </w:r>
      <w:r w:rsidR="007C0E03">
        <w:rPr>
          <w:sz w:val="28"/>
          <w:szCs w:val="26"/>
        </w:rPr>
        <w:t xml:space="preserve"> не позднее 1 февраля года, следующего </w:t>
      </w:r>
      <w:proofErr w:type="gramStart"/>
      <w:r w:rsidR="007C0E03">
        <w:rPr>
          <w:sz w:val="28"/>
          <w:szCs w:val="26"/>
        </w:rPr>
        <w:t>за</w:t>
      </w:r>
      <w:proofErr w:type="gramEnd"/>
      <w:r w:rsidR="007C0E03">
        <w:rPr>
          <w:sz w:val="28"/>
          <w:szCs w:val="26"/>
        </w:rPr>
        <w:t xml:space="preserve"> отчетным.</w:t>
      </w:r>
    </w:p>
    <w:p w:rsidR="009C2B97" w:rsidRPr="00922200" w:rsidRDefault="00A86A45" w:rsidP="000B08C0">
      <w:pPr>
        <w:pStyle w:val="a3"/>
        <w:ind w:firstLine="709"/>
        <w:rPr>
          <w:sz w:val="28"/>
          <w:szCs w:val="26"/>
        </w:rPr>
      </w:pPr>
      <w:r>
        <w:rPr>
          <w:sz w:val="28"/>
          <w:szCs w:val="26"/>
        </w:rPr>
        <w:t>51</w:t>
      </w:r>
      <w:r w:rsidR="009C2B97" w:rsidRPr="00922200">
        <w:rPr>
          <w:sz w:val="28"/>
          <w:szCs w:val="26"/>
        </w:rPr>
        <w:t>. Годовая отчетность о результатах осуществления внутреннего финансового аудита должна содержать информацию, подтверждающую выводы о надежности (об эффективности) внутреннего финансового контроля и достоверности сводной бюджетной отчетности Федерального агентства по недропользованию.</w:t>
      </w:r>
    </w:p>
    <w:p w:rsidR="007C0E03" w:rsidRDefault="009C2B97" w:rsidP="00F47242">
      <w:pPr>
        <w:pStyle w:val="a3"/>
        <w:ind w:firstLine="709"/>
        <w:rPr>
          <w:sz w:val="28"/>
          <w:szCs w:val="26"/>
        </w:rPr>
      </w:pPr>
      <w:r w:rsidRPr="00922200">
        <w:rPr>
          <w:sz w:val="28"/>
          <w:szCs w:val="26"/>
        </w:rPr>
        <w:lastRenderedPageBreak/>
        <w:t xml:space="preserve">Проведение внутреннего финансового </w:t>
      </w:r>
      <w:r w:rsidRPr="006D0DEA">
        <w:rPr>
          <w:sz w:val="28"/>
          <w:szCs w:val="26"/>
        </w:rPr>
        <w:t>контроля считается</w:t>
      </w:r>
      <w:r w:rsidRPr="00922200">
        <w:rPr>
          <w:sz w:val="28"/>
          <w:szCs w:val="26"/>
        </w:rPr>
        <w:t xml:space="preserve"> надежным (эффективным), если используемые методы контроля и контрольные действия приводят к отсутствию либо существенному снижению числа нарушений, а также к повышению эффективности использования средств федерального бюджета.</w:t>
      </w:r>
    </w:p>
    <w:p w:rsidR="00A97ED2" w:rsidRPr="00922200" w:rsidRDefault="00985806" w:rsidP="00985806">
      <w:pPr>
        <w:ind w:left="7371"/>
        <w:jc w:val="right"/>
      </w:pPr>
      <w:r>
        <w:br w:type="page"/>
      </w:r>
      <w:r w:rsidR="00A97ED2" w:rsidRPr="00922200">
        <w:lastRenderedPageBreak/>
        <w:t xml:space="preserve">Приложение 1 </w:t>
      </w:r>
    </w:p>
    <w:p w:rsidR="00A97ED2" w:rsidRPr="00922200" w:rsidRDefault="00A97ED2" w:rsidP="000B08C0">
      <w:pPr>
        <w:pStyle w:val="a3"/>
        <w:ind w:firstLine="851"/>
        <w:jc w:val="right"/>
        <w:rPr>
          <w:szCs w:val="24"/>
        </w:rPr>
      </w:pPr>
      <w:r w:rsidRPr="00922200">
        <w:rPr>
          <w:szCs w:val="24"/>
        </w:rPr>
        <w:t xml:space="preserve">к Положению по осуществлению </w:t>
      </w:r>
    </w:p>
    <w:p w:rsidR="00A97ED2" w:rsidRPr="00922200" w:rsidRDefault="00A97ED2" w:rsidP="000B08C0">
      <w:pPr>
        <w:pStyle w:val="a3"/>
        <w:ind w:firstLine="851"/>
        <w:jc w:val="right"/>
        <w:rPr>
          <w:szCs w:val="24"/>
        </w:rPr>
      </w:pPr>
      <w:r w:rsidRPr="00922200">
        <w:rPr>
          <w:szCs w:val="24"/>
        </w:rPr>
        <w:t xml:space="preserve">Федеральным агентством по недропользованию </w:t>
      </w:r>
    </w:p>
    <w:p w:rsidR="009C2B97" w:rsidRDefault="00A97ED2" w:rsidP="000B08C0">
      <w:pPr>
        <w:pStyle w:val="a3"/>
        <w:ind w:firstLine="851"/>
        <w:jc w:val="right"/>
        <w:rPr>
          <w:szCs w:val="24"/>
        </w:rPr>
      </w:pPr>
      <w:r w:rsidRPr="00922200">
        <w:rPr>
          <w:szCs w:val="24"/>
        </w:rPr>
        <w:t>внутреннего финансового аудита</w:t>
      </w:r>
      <w:r w:rsidR="00AC60FA">
        <w:rPr>
          <w:szCs w:val="24"/>
        </w:rPr>
        <w:t>,</w:t>
      </w:r>
    </w:p>
    <w:p w:rsidR="00AC60FA" w:rsidRPr="00922200" w:rsidRDefault="00AC60FA" w:rsidP="000B08C0">
      <w:pPr>
        <w:pStyle w:val="a3"/>
        <w:ind w:firstLine="851"/>
        <w:jc w:val="right"/>
        <w:rPr>
          <w:szCs w:val="24"/>
        </w:rPr>
      </w:pPr>
      <w:r>
        <w:rPr>
          <w:szCs w:val="24"/>
        </w:rPr>
        <w:t>утвержденному приказом Федерального</w:t>
      </w:r>
      <w:r>
        <w:rPr>
          <w:szCs w:val="24"/>
        </w:rPr>
        <w:br/>
        <w:t xml:space="preserve">агентства по недропользованию </w:t>
      </w:r>
      <w:r>
        <w:rPr>
          <w:szCs w:val="24"/>
        </w:rPr>
        <w:br/>
        <w:t xml:space="preserve">от «____» ________ 20___ г. </w:t>
      </w:r>
      <w:r w:rsidR="00926B7B">
        <w:rPr>
          <w:szCs w:val="24"/>
        </w:rPr>
        <w:t>№ ____</w:t>
      </w:r>
    </w:p>
    <w:p w:rsidR="00194FD7" w:rsidRPr="00922200" w:rsidRDefault="00194FD7" w:rsidP="000B08C0">
      <w:pPr>
        <w:pStyle w:val="a3"/>
        <w:ind w:firstLine="851"/>
        <w:rPr>
          <w:sz w:val="28"/>
          <w:szCs w:val="26"/>
        </w:rPr>
      </w:pPr>
    </w:p>
    <w:p w:rsidR="00F42A65" w:rsidRPr="00922200" w:rsidRDefault="00F42A65" w:rsidP="000B08C0">
      <w:pPr>
        <w:autoSpaceDE w:val="0"/>
        <w:autoSpaceDN w:val="0"/>
        <w:adjustRightInd w:val="0"/>
        <w:jc w:val="right"/>
        <w:rPr>
          <w:rFonts w:eastAsia="Calibri"/>
        </w:rPr>
      </w:pPr>
      <w:r w:rsidRPr="00922200">
        <w:rPr>
          <w:rFonts w:eastAsia="Calibri"/>
        </w:rPr>
        <w:t>Рекомендуемый образец</w:t>
      </w:r>
    </w:p>
    <w:p w:rsidR="00194FD7" w:rsidRPr="00922200" w:rsidRDefault="00194FD7" w:rsidP="000B08C0">
      <w:pPr>
        <w:pStyle w:val="a3"/>
        <w:ind w:firstLine="851"/>
        <w:rPr>
          <w:sz w:val="28"/>
          <w:szCs w:val="26"/>
        </w:rPr>
      </w:pPr>
    </w:p>
    <w:p w:rsidR="00194FD7" w:rsidRPr="00922200" w:rsidRDefault="00195E37" w:rsidP="000B08C0">
      <w:pPr>
        <w:pStyle w:val="a3"/>
        <w:ind w:firstLine="851"/>
        <w:jc w:val="right"/>
        <w:rPr>
          <w:szCs w:val="24"/>
        </w:rPr>
      </w:pPr>
      <w:r>
        <w:rPr>
          <w:szCs w:val="24"/>
        </w:rPr>
        <w:t>Утверждаю</w:t>
      </w:r>
    </w:p>
    <w:p w:rsidR="00A97ED2" w:rsidRPr="00922200" w:rsidRDefault="006F3CB6" w:rsidP="000B08C0">
      <w:pPr>
        <w:pStyle w:val="a3"/>
        <w:ind w:firstLine="851"/>
        <w:jc w:val="right"/>
        <w:rPr>
          <w:sz w:val="28"/>
          <w:szCs w:val="26"/>
        </w:rPr>
      </w:pPr>
      <w:r w:rsidRPr="00922200">
        <w:rPr>
          <w:sz w:val="28"/>
          <w:szCs w:val="26"/>
        </w:rPr>
        <w:t>__________________________________</w:t>
      </w:r>
    </w:p>
    <w:p w:rsidR="006F3CB6" w:rsidRPr="00922200" w:rsidRDefault="006F3CB6" w:rsidP="000B08C0">
      <w:pPr>
        <w:pStyle w:val="a3"/>
        <w:ind w:firstLine="851"/>
        <w:jc w:val="right"/>
        <w:rPr>
          <w:sz w:val="20"/>
        </w:rPr>
      </w:pPr>
      <w:r w:rsidRPr="00922200">
        <w:rPr>
          <w:sz w:val="20"/>
        </w:rPr>
        <w:t>(наименование должности)</w:t>
      </w:r>
    </w:p>
    <w:p w:rsidR="006F3CB6" w:rsidRPr="00922200" w:rsidRDefault="006F3CB6" w:rsidP="000B08C0">
      <w:pPr>
        <w:pStyle w:val="a3"/>
        <w:ind w:firstLine="851"/>
        <w:jc w:val="right"/>
        <w:rPr>
          <w:sz w:val="20"/>
        </w:rPr>
      </w:pPr>
      <w:r w:rsidRPr="00922200">
        <w:rPr>
          <w:sz w:val="20"/>
        </w:rPr>
        <w:t>____________________________</w:t>
      </w:r>
    </w:p>
    <w:p w:rsidR="006F3CB6" w:rsidRDefault="006F3CB6" w:rsidP="000B08C0">
      <w:pPr>
        <w:pStyle w:val="a3"/>
        <w:ind w:left="4813" w:firstLine="851"/>
        <w:rPr>
          <w:sz w:val="20"/>
        </w:rPr>
      </w:pPr>
      <w:r w:rsidRPr="00922200">
        <w:rPr>
          <w:sz w:val="20"/>
        </w:rPr>
        <w:t xml:space="preserve">                         </w:t>
      </w:r>
      <w:r w:rsidR="00DD1D71">
        <w:rPr>
          <w:sz w:val="20"/>
        </w:rPr>
        <w:t xml:space="preserve">               </w:t>
      </w:r>
      <w:r w:rsidRPr="00922200">
        <w:rPr>
          <w:sz w:val="20"/>
        </w:rPr>
        <w:t xml:space="preserve">  (расшифровка подписи)</w:t>
      </w:r>
    </w:p>
    <w:p w:rsidR="00B76554" w:rsidRPr="00922200" w:rsidRDefault="00B76554" w:rsidP="000B08C0">
      <w:pPr>
        <w:pStyle w:val="a3"/>
        <w:ind w:left="4813" w:firstLine="851"/>
        <w:rPr>
          <w:sz w:val="20"/>
        </w:rPr>
      </w:pPr>
    </w:p>
    <w:p w:rsidR="006F3CB6" w:rsidRPr="00922200" w:rsidRDefault="006F3CB6" w:rsidP="000B08C0">
      <w:pPr>
        <w:pStyle w:val="a3"/>
        <w:ind w:firstLine="851"/>
        <w:jc w:val="right"/>
        <w:rPr>
          <w:sz w:val="20"/>
        </w:rPr>
      </w:pPr>
      <w:r w:rsidRPr="00922200">
        <w:rPr>
          <w:sz w:val="20"/>
        </w:rPr>
        <w:t>___________________20___г.</w:t>
      </w:r>
    </w:p>
    <w:p w:rsidR="006F3CB6" w:rsidRPr="00922200" w:rsidRDefault="006F3CB6" w:rsidP="000B08C0">
      <w:pPr>
        <w:pStyle w:val="a3"/>
        <w:ind w:firstLine="851"/>
        <w:jc w:val="center"/>
        <w:rPr>
          <w:sz w:val="20"/>
        </w:rPr>
      </w:pPr>
      <w:r w:rsidRPr="00922200">
        <w:rPr>
          <w:sz w:val="20"/>
        </w:rPr>
        <w:t xml:space="preserve">                                                                                                            (дата)    </w:t>
      </w:r>
    </w:p>
    <w:p w:rsidR="006F3CB6" w:rsidRPr="00922200" w:rsidRDefault="006F3CB6" w:rsidP="000B08C0">
      <w:pPr>
        <w:pStyle w:val="a3"/>
        <w:ind w:firstLine="851"/>
        <w:jc w:val="center"/>
        <w:rPr>
          <w:sz w:val="20"/>
        </w:rPr>
      </w:pPr>
    </w:p>
    <w:p w:rsidR="00883E35" w:rsidRPr="00195E37" w:rsidRDefault="00883E35" w:rsidP="000B08C0">
      <w:pPr>
        <w:pStyle w:val="Style10"/>
        <w:widowControl/>
        <w:spacing w:before="192" w:line="240" w:lineRule="auto"/>
        <w:jc w:val="center"/>
        <w:rPr>
          <w:rStyle w:val="FontStyle43"/>
        </w:rPr>
      </w:pPr>
      <w:r w:rsidRPr="00195E37">
        <w:rPr>
          <w:rStyle w:val="FontStyle43"/>
        </w:rPr>
        <w:t>План внутреннего финансового аудита</w:t>
      </w:r>
    </w:p>
    <w:p w:rsidR="0001623B" w:rsidRPr="00195E37" w:rsidRDefault="00A1793F" w:rsidP="00122C25">
      <w:pPr>
        <w:pStyle w:val="Style10"/>
        <w:widowControl/>
        <w:spacing w:line="240" w:lineRule="auto"/>
        <w:jc w:val="center"/>
        <w:rPr>
          <w:rStyle w:val="FontStyle43"/>
        </w:rPr>
      </w:pPr>
      <w:r w:rsidRPr="00195E37">
        <w:rPr>
          <w:rStyle w:val="FontStyle43"/>
        </w:rPr>
        <w:t>на __________год</w:t>
      </w:r>
    </w:p>
    <w:tbl>
      <w:tblPr>
        <w:tblpPr w:leftFromText="180" w:rightFromText="180" w:vertAnchor="text" w:horzAnchor="page" w:tblpX="971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tblGrid>
      <w:tr w:rsidR="00453D33" w:rsidRPr="00195E37" w:rsidTr="00802DC4">
        <w:trPr>
          <w:trHeight w:val="583"/>
        </w:trPr>
        <w:tc>
          <w:tcPr>
            <w:tcW w:w="1222" w:type="dxa"/>
            <w:shd w:val="clear" w:color="auto" w:fill="auto"/>
          </w:tcPr>
          <w:p w:rsidR="00453D33" w:rsidRPr="00195E37" w:rsidRDefault="00453D33" w:rsidP="000B08C0">
            <w:pPr>
              <w:pStyle w:val="Style10"/>
              <w:widowControl/>
              <w:spacing w:line="240" w:lineRule="auto"/>
              <w:jc w:val="center"/>
              <w:rPr>
                <w:rStyle w:val="FontStyle43"/>
                <w:sz w:val="24"/>
                <w:szCs w:val="24"/>
              </w:rPr>
            </w:pPr>
            <w:r w:rsidRPr="00195E37">
              <w:rPr>
                <w:rStyle w:val="FontStyle43"/>
                <w:sz w:val="24"/>
                <w:szCs w:val="24"/>
              </w:rPr>
              <w:t>Коды</w:t>
            </w:r>
          </w:p>
        </w:tc>
      </w:tr>
      <w:tr w:rsidR="00453D33" w:rsidRPr="00195E37" w:rsidTr="00802DC4">
        <w:trPr>
          <w:trHeight w:val="258"/>
        </w:trPr>
        <w:tc>
          <w:tcPr>
            <w:tcW w:w="1222" w:type="dxa"/>
            <w:shd w:val="clear" w:color="auto" w:fill="auto"/>
          </w:tcPr>
          <w:p w:rsidR="00453D33" w:rsidRPr="00195E37" w:rsidRDefault="00453D33" w:rsidP="000B08C0">
            <w:pPr>
              <w:pStyle w:val="Style10"/>
              <w:widowControl/>
              <w:spacing w:line="240" w:lineRule="auto"/>
              <w:rPr>
                <w:rStyle w:val="FontStyle43"/>
                <w:sz w:val="20"/>
                <w:szCs w:val="20"/>
              </w:rPr>
            </w:pPr>
          </w:p>
        </w:tc>
      </w:tr>
      <w:tr w:rsidR="00453D33" w:rsidRPr="00195E37" w:rsidTr="00802DC4">
        <w:trPr>
          <w:trHeight w:val="583"/>
        </w:trPr>
        <w:tc>
          <w:tcPr>
            <w:tcW w:w="1222" w:type="dxa"/>
            <w:shd w:val="clear" w:color="auto" w:fill="auto"/>
          </w:tcPr>
          <w:p w:rsidR="00453D33" w:rsidRPr="00195E37" w:rsidRDefault="00453D33" w:rsidP="000B08C0">
            <w:pPr>
              <w:pStyle w:val="Style10"/>
              <w:widowControl/>
              <w:spacing w:line="240" w:lineRule="auto"/>
              <w:rPr>
                <w:rStyle w:val="FontStyle43"/>
                <w:sz w:val="20"/>
                <w:szCs w:val="20"/>
              </w:rPr>
            </w:pPr>
          </w:p>
        </w:tc>
      </w:tr>
      <w:tr w:rsidR="00453D33" w:rsidRPr="00195E37" w:rsidTr="00802DC4">
        <w:trPr>
          <w:trHeight w:val="583"/>
        </w:trPr>
        <w:tc>
          <w:tcPr>
            <w:tcW w:w="1222" w:type="dxa"/>
            <w:shd w:val="clear" w:color="auto" w:fill="auto"/>
          </w:tcPr>
          <w:p w:rsidR="00453D33" w:rsidRPr="00195E37" w:rsidRDefault="00453D33" w:rsidP="000B08C0">
            <w:pPr>
              <w:pStyle w:val="Style10"/>
              <w:widowControl/>
              <w:spacing w:line="240" w:lineRule="auto"/>
              <w:rPr>
                <w:rStyle w:val="FontStyle43"/>
                <w:sz w:val="20"/>
                <w:szCs w:val="20"/>
              </w:rPr>
            </w:pPr>
          </w:p>
        </w:tc>
      </w:tr>
    </w:tbl>
    <w:p w:rsidR="00453D33" w:rsidRPr="00195E37" w:rsidRDefault="00453D33" w:rsidP="000B08C0">
      <w:pPr>
        <w:pStyle w:val="Style10"/>
        <w:widowControl/>
        <w:spacing w:line="240" w:lineRule="auto"/>
        <w:ind w:left="6372" w:firstLine="708"/>
        <w:rPr>
          <w:rStyle w:val="FontStyle43"/>
          <w:sz w:val="20"/>
          <w:szCs w:val="20"/>
        </w:rPr>
      </w:pPr>
    </w:p>
    <w:p w:rsidR="00A1793F" w:rsidRPr="00195E37" w:rsidRDefault="00453D33" w:rsidP="000B08C0">
      <w:pPr>
        <w:pStyle w:val="Style10"/>
        <w:widowControl/>
        <w:spacing w:line="240" w:lineRule="auto"/>
        <w:ind w:left="6372" w:firstLine="708"/>
        <w:rPr>
          <w:rStyle w:val="FontStyle43"/>
          <w:sz w:val="24"/>
          <w:szCs w:val="24"/>
        </w:rPr>
      </w:pPr>
      <w:r w:rsidRPr="00195E37">
        <w:rPr>
          <w:rStyle w:val="FontStyle43"/>
          <w:sz w:val="24"/>
          <w:szCs w:val="24"/>
        </w:rPr>
        <w:t>Дата</w:t>
      </w:r>
    </w:p>
    <w:p w:rsidR="00A1793F" w:rsidRPr="00195E37" w:rsidRDefault="00A1793F" w:rsidP="000B08C0">
      <w:pPr>
        <w:pStyle w:val="Style10"/>
        <w:widowControl/>
        <w:spacing w:line="240" w:lineRule="auto"/>
        <w:rPr>
          <w:rStyle w:val="FontStyle43"/>
        </w:rPr>
      </w:pPr>
      <w:r w:rsidRPr="00195E37">
        <w:rPr>
          <w:rStyle w:val="FontStyle43"/>
        </w:rPr>
        <w:t xml:space="preserve">Федеральное агентство по недропользованию </w:t>
      </w:r>
      <w:r w:rsidR="00453D33" w:rsidRPr="00195E37">
        <w:rPr>
          <w:rStyle w:val="FontStyle43"/>
        </w:rPr>
        <w:tab/>
      </w:r>
      <w:r w:rsidR="00453D33" w:rsidRPr="00195E37">
        <w:rPr>
          <w:rStyle w:val="FontStyle43"/>
        </w:rPr>
        <w:tab/>
      </w:r>
      <w:r w:rsidR="00453D33" w:rsidRPr="00195E37">
        <w:rPr>
          <w:rStyle w:val="FontStyle43"/>
        </w:rPr>
        <w:tab/>
      </w:r>
      <w:r w:rsidR="00453D33" w:rsidRPr="00195E37">
        <w:rPr>
          <w:rStyle w:val="FontStyle43"/>
          <w:sz w:val="24"/>
          <w:szCs w:val="24"/>
        </w:rPr>
        <w:t>Глава</w:t>
      </w:r>
    </w:p>
    <w:p w:rsidR="00A1793F" w:rsidRPr="00195E37" w:rsidRDefault="00A1793F" w:rsidP="000B08C0">
      <w:pPr>
        <w:pStyle w:val="Style10"/>
        <w:widowControl/>
        <w:spacing w:before="192" w:line="240" w:lineRule="auto"/>
        <w:rPr>
          <w:rStyle w:val="FontStyle43"/>
          <w:sz w:val="24"/>
          <w:szCs w:val="24"/>
        </w:rPr>
      </w:pPr>
      <w:r w:rsidRPr="00195E37">
        <w:rPr>
          <w:rStyle w:val="FontStyle43"/>
        </w:rPr>
        <w:t>Федеральный бюджет</w:t>
      </w:r>
      <w:r w:rsidR="00453D33" w:rsidRPr="00195E37">
        <w:rPr>
          <w:rStyle w:val="FontStyle43"/>
        </w:rPr>
        <w:tab/>
      </w:r>
      <w:r w:rsidR="00453D33" w:rsidRPr="00195E37">
        <w:rPr>
          <w:rStyle w:val="FontStyle43"/>
        </w:rPr>
        <w:tab/>
      </w:r>
      <w:r w:rsidR="00453D33" w:rsidRPr="00195E37">
        <w:rPr>
          <w:rStyle w:val="FontStyle43"/>
        </w:rPr>
        <w:tab/>
      </w:r>
      <w:r w:rsidR="00453D33" w:rsidRPr="00195E37">
        <w:rPr>
          <w:rStyle w:val="FontStyle43"/>
        </w:rPr>
        <w:tab/>
      </w:r>
      <w:r w:rsidR="00453D33" w:rsidRPr="00195E37">
        <w:rPr>
          <w:rStyle w:val="FontStyle43"/>
        </w:rPr>
        <w:tab/>
      </w:r>
      <w:r w:rsidR="00453D33" w:rsidRPr="00195E37">
        <w:rPr>
          <w:rStyle w:val="FontStyle43"/>
        </w:rPr>
        <w:tab/>
        <w:t xml:space="preserve">    </w:t>
      </w:r>
      <w:r w:rsidR="00453D33" w:rsidRPr="00195E37">
        <w:rPr>
          <w:rStyle w:val="FontStyle43"/>
        </w:rPr>
        <w:tab/>
      </w:r>
      <w:r w:rsidR="00453D33" w:rsidRPr="00195E37">
        <w:rPr>
          <w:rStyle w:val="FontStyle43"/>
          <w:sz w:val="24"/>
          <w:szCs w:val="24"/>
        </w:rPr>
        <w:t>по БК</w:t>
      </w:r>
    </w:p>
    <w:p w:rsidR="006F3CB6" w:rsidRPr="00195E37" w:rsidRDefault="006F3CB6" w:rsidP="000B08C0">
      <w:pPr>
        <w:pStyle w:val="a3"/>
        <w:ind w:firstLine="851"/>
        <w:jc w:val="center"/>
        <w:rPr>
          <w:rStyle w:val="FontStyle43"/>
          <w:sz w:val="24"/>
          <w:szCs w:val="24"/>
        </w:rPr>
      </w:pPr>
      <w:r w:rsidRPr="00195E37">
        <w:rPr>
          <w:rStyle w:val="FontStyle43"/>
          <w:sz w:val="24"/>
          <w:szCs w:val="24"/>
        </w:rPr>
        <w:t xml:space="preserve">             </w:t>
      </w:r>
      <w:r w:rsidR="0036069F" w:rsidRPr="00195E37">
        <w:rPr>
          <w:rStyle w:val="FontStyle43"/>
          <w:sz w:val="24"/>
          <w:szCs w:val="24"/>
        </w:rPr>
        <w:t xml:space="preserve">                                                                                                 </w:t>
      </w:r>
      <w:r w:rsidR="00453D33" w:rsidRPr="00195E37">
        <w:rPr>
          <w:rStyle w:val="FontStyle43"/>
          <w:sz w:val="24"/>
          <w:szCs w:val="24"/>
        </w:rPr>
        <w:t xml:space="preserve">   по ОКТМО</w:t>
      </w:r>
    </w:p>
    <w:p w:rsidR="00CD079A" w:rsidRPr="00195E37" w:rsidRDefault="00CD079A" w:rsidP="000B08C0">
      <w:pPr>
        <w:tabs>
          <w:tab w:val="left" w:pos="7655"/>
        </w:tabs>
        <w:autoSpaceDE w:val="0"/>
        <w:autoSpaceDN w:val="0"/>
        <w:adjustRightInd w:val="0"/>
        <w:jc w:val="both"/>
        <w:rPr>
          <w:sz w:val="28"/>
          <w:szCs w:val="28"/>
        </w:rPr>
      </w:pPr>
    </w:p>
    <w:p w:rsidR="005C4669" w:rsidRPr="00195E37" w:rsidRDefault="005C4669" w:rsidP="000B08C0">
      <w:pPr>
        <w:tabs>
          <w:tab w:val="left" w:pos="7655"/>
        </w:tabs>
        <w:autoSpaceDE w:val="0"/>
        <w:autoSpaceDN w:val="0"/>
        <w:adjustRightInd w:val="0"/>
        <w:jc w:val="both"/>
        <w:rPr>
          <w:sz w:val="28"/>
          <w:szCs w:val="28"/>
        </w:rPr>
      </w:pPr>
    </w:p>
    <w:tbl>
      <w:tblPr>
        <w:tblW w:w="5000" w:type="pct"/>
        <w:tblCellMar>
          <w:left w:w="40" w:type="dxa"/>
          <w:right w:w="40" w:type="dxa"/>
        </w:tblCellMar>
        <w:tblLook w:val="0000" w:firstRow="0" w:lastRow="0" w:firstColumn="0" w:lastColumn="0" w:noHBand="0" w:noVBand="0"/>
      </w:tblPr>
      <w:tblGrid>
        <w:gridCol w:w="435"/>
        <w:gridCol w:w="1552"/>
        <w:gridCol w:w="1201"/>
        <w:gridCol w:w="2166"/>
        <w:gridCol w:w="1641"/>
        <w:gridCol w:w="1467"/>
        <w:gridCol w:w="1823"/>
      </w:tblGrid>
      <w:tr w:rsidR="0036069F" w:rsidRPr="00195E37" w:rsidTr="0036069F">
        <w:tc>
          <w:tcPr>
            <w:tcW w:w="211" w:type="pct"/>
            <w:tcBorders>
              <w:top w:val="single" w:sz="6" w:space="0" w:color="auto"/>
              <w:left w:val="single" w:sz="6" w:space="0" w:color="auto"/>
              <w:bottom w:val="single" w:sz="6" w:space="0" w:color="auto"/>
              <w:right w:val="single" w:sz="6" w:space="0" w:color="auto"/>
            </w:tcBorders>
            <w:vAlign w:val="center"/>
          </w:tcPr>
          <w:p w:rsidR="0036069F" w:rsidRPr="00195E37" w:rsidRDefault="0036069F" w:rsidP="000B08C0">
            <w:pPr>
              <w:autoSpaceDE w:val="0"/>
              <w:autoSpaceDN w:val="0"/>
              <w:adjustRightInd w:val="0"/>
              <w:ind w:right="5"/>
              <w:jc w:val="center"/>
              <w:rPr>
                <w:bCs/>
                <w:spacing w:val="-10"/>
              </w:rPr>
            </w:pPr>
            <w:r w:rsidRPr="00195E37">
              <w:rPr>
                <w:bCs/>
                <w:spacing w:val="-10"/>
              </w:rPr>
              <w:t xml:space="preserve">№ </w:t>
            </w:r>
            <w:proofErr w:type="gramStart"/>
            <w:r w:rsidRPr="00195E37">
              <w:rPr>
                <w:bCs/>
                <w:spacing w:val="-10"/>
              </w:rPr>
              <w:t>п</w:t>
            </w:r>
            <w:proofErr w:type="gramEnd"/>
            <w:r w:rsidRPr="00195E37">
              <w:rPr>
                <w:bCs/>
                <w:spacing w:val="-10"/>
              </w:rPr>
              <w:t>/п</w:t>
            </w:r>
          </w:p>
        </w:tc>
        <w:tc>
          <w:tcPr>
            <w:tcW w:w="754" w:type="pct"/>
            <w:tcBorders>
              <w:top w:val="single" w:sz="6" w:space="0" w:color="auto"/>
              <w:left w:val="single" w:sz="6" w:space="0" w:color="auto"/>
              <w:bottom w:val="single" w:sz="6" w:space="0" w:color="auto"/>
              <w:right w:val="single" w:sz="6" w:space="0" w:color="auto"/>
            </w:tcBorders>
            <w:vAlign w:val="center"/>
          </w:tcPr>
          <w:p w:rsidR="0036069F" w:rsidRPr="00195E37" w:rsidRDefault="0036069F" w:rsidP="000B08C0">
            <w:pPr>
              <w:autoSpaceDE w:val="0"/>
              <w:autoSpaceDN w:val="0"/>
              <w:adjustRightInd w:val="0"/>
              <w:jc w:val="center"/>
              <w:rPr>
                <w:bCs/>
                <w:spacing w:val="-10"/>
              </w:rPr>
            </w:pPr>
            <w:r w:rsidRPr="00195E37">
              <w:rPr>
                <w:bCs/>
                <w:spacing w:val="-10"/>
              </w:rPr>
              <w:t>Тема</w:t>
            </w:r>
            <w:r w:rsidRPr="00195E37">
              <w:rPr>
                <w:spacing w:val="-10"/>
              </w:rPr>
              <w:t xml:space="preserve"> </w:t>
            </w:r>
            <w:r w:rsidRPr="00195E37">
              <w:rPr>
                <w:bCs/>
                <w:spacing w:val="-10"/>
              </w:rPr>
              <w:t>аудиторской проверки</w:t>
            </w:r>
          </w:p>
        </w:tc>
        <w:tc>
          <w:tcPr>
            <w:tcW w:w="584" w:type="pct"/>
            <w:tcBorders>
              <w:top w:val="single" w:sz="6" w:space="0" w:color="auto"/>
              <w:left w:val="single" w:sz="6" w:space="0" w:color="auto"/>
              <w:bottom w:val="single" w:sz="6" w:space="0" w:color="auto"/>
              <w:right w:val="single" w:sz="6" w:space="0" w:color="auto"/>
            </w:tcBorders>
            <w:vAlign w:val="center"/>
          </w:tcPr>
          <w:p w:rsidR="0036069F" w:rsidRPr="00195E37" w:rsidRDefault="0036069F" w:rsidP="000B08C0">
            <w:pPr>
              <w:autoSpaceDE w:val="0"/>
              <w:autoSpaceDN w:val="0"/>
              <w:adjustRightInd w:val="0"/>
              <w:jc w:val="center"/>
              <w:rPr>
                <w:bCs/>
                <w:spacing w:val="-10"/>
              </w:rPr>
            </w:pPr>
            <w:r w:rsidRPr="00195E37">
              <w:rPr>
                <w:bCs/>
                <w:spacing w:val="-10"/>
              </w:rPr>
              <w:t>Объекты аудита</w:t>
            </w:r>
          </w:p>
        </w:tc>
        <w:tc>
          <w:tcPr>
            <w:tcW w:w="1053" w:type="pct"/>
            <w:tcBorders>
              <w:top w:val="single" w:sz="6" w:space="0" w:color="auto"/>
              <w:left w:val="single" w:sz="6" w:space="0" w:color="auto"/>
              <w:bottom w:val="single" w:sz="6" w:space="0" w:color="auto"/>
              <w:right w:val="single" w:sz="6" w:space="0" w:color="auto"/>
            </w:tcBorders>
            <w:vAlign w:val="center"/>
          </w:tcPr>
          <w:p w:rsidR="0036069F" w:rsidRPr="00195E37" w:rsidRDefault="00122C25" w:rsidP="000B08C0">
            <w:pPr>
              <w:autoSpaceDE w:val="0"/>
              <w:autoSpaceDN w:val="0"/>
              <w:adjustRightInd w:val="0"/>
              <w:jc w:val="center"/>
              <w:rPr>
                <w:bCs/>
                <w:spacing w:val="-10"/>
              </w:rPr>
            </w:pPr>
            <w:r w:rsidRPr="00195E37">
              <w:rPr>
                <w:bCs/>
                <w:spacing w:val="-10"/>
              </w:rPr>
              <w:t>Метод аудита</w:t>
            </w:r>
          </w:p>
        </w:tc>
        <w:tc>
          <w:tcPr>
            <w:tcW w:w="798" w:type="pct"/>
            <w:tcBorders>
              <w:top w:val="single" w:sz="6" w:space="0" w:color="auto"/>
              <w:left w:val="single" w:sz="6" w:space="0" w:color="auto"/>
              <w:bottom w:val="single" w:sz="6" w:space="0" w:color="auto"/>
              <w:right w:val="single" w:sz="6" w:space="0" w:color="auto"/>
            </w:tcBorders>
            <w:vAlign w:val="center"/>
          </w:tcPr>
          <w:p w:rsidR="0036069F" w:rsidRPr="00195E37" w:rsidRDefault="0036069F" w:rsidP="000B08C0">
            <w:pPr>
              <w:autoSpaceDE w:val="0"/>
              <w:autoSpaceDN w:val="0"/>
              <w:adjustRightInd w:val="0"/>
              <w:jc w:val="center"/>
              <w:rPr>
                <w:bCs/>
                <w:spacing w:val="-10"/>
              </w:rPr>
            </w:pPr>
            <w:r w:rsidRPr="00195E37">
              <w:rPr>
                <w:bCs/>
                <w:spacing w:val="-10"/>
              </w:rPr>
              <w:t>Проверяемый период</w:t>
            </w:r>
          </w:p>
        </w:tc>
        <w:tc>
          <w:tcPr>
            <w:tcW w:w="713" w:type="pct"/>
            <w:tcBorders>
              <w:top w:val="single" w:sz="6" w:space="0" w:color="auto"/>
              <w:left w:val="single" w:sz="6" w:space="0" w:color="auto"/>
              <w:bottom w:val="single" w:sz="6" w:space="0" w:color="auto"/>
              <w:right w:val="single" w:sz="6" w:space="0" w:color="auto"/>
            </w:tcBorders>
            <w:vAlign w:val="center"/>
          </w:tcPr>
          <w:p w:rsidR="0036069F" w:rsidRPr="00195E37" w:rsidRDefault="0036069F" w:rsidP="000B08C0">
            <w:pPr>
              <w:autoSpaceDE w:val="0"/>
              <w:autoSpaceDN w:val="0"/>
              <w:adjustRightInd w:val="0"/>
              <w:jc w:val="center"/>
              <w:rPr>
                <w:bCs/>
                <w:spacing w:val="-10"/>
              </w:rPr>
            </w:pPr>
            <w:r w:rsidRPr="00195E37">
              <w:rPr>
                <w:bCs/>
                <w:spacing w:val="-10"/>
              </w:rPr>
              <w:t>Срок проведения аудиторской проверки (месяц, год)</w:t>
            </w:r>
          </w:p>
        </w:tc>
        <w:tc>
          <w:tcPr>
            <w:tcW w:w="886" w:type="pct"/>
            <w:tcBorders>
              <w:top w:val="single" w:sz="6" w:space="0" w:color="auto"/>
              <w:left w:val="single" w:sz="6" w:space="0" w:color="auto"/>
              <w:bottom w:val="single" w:sz="6" w:space="0" w:color="auto"/>
              <w:right w:val="single" w:sz="6" w:space="0" w:color="auto"/>
            </w:tcBorders>
            <w:vAlign w:val="center"/>
          </w:tcPr>
          <w:p w:rsidR="0036069F" w:rsidRPr="00195E37" w:rsidRDefault="0036069F" w:rsidP="000B08C0">
            <w:pPr>
              <w:jc w:val="center"/>
              <w:rPr>
                <w:bCs/>
                <w:spacing w:val="-10"/>
              </w:rPr>
            </w:pPr>
            <w:r w:rsidRPr="00195E37">
              <w:rPr>
                <w:bCs/>
                <w:spacing w:val="-10"/>
              </w:rPr>
              <w:t>Ответственный</w:t>
            </w:r>
          </w:p>
          <w:p w:rsidR="0036069F" w:rsidRPr="00195E37" w:rsidRDefault="0036069F" w:rsidP="000B08C0">
            <w:pPr>
              <w:jc w:val="center"/>
            </w:pPr>
            <w:r w:rsidRPr="00195E37">
              <w:rPr>
                <w:bCs/>
                <w:spacing w:val="-10"/>
              </w:rPr>
              <w:t>исполнитель</w:t>
            </w:r>
          </w:p>
        </w:tc>
      </w:tr>
      <w:tr w:rsidR="0036069F" w:rsidRPr="00195E37" w:rsidTr="0036069F">
        <w:tc>
          <w:tcPr>
            <w:tcW w:w="211"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jc w:val="center"/>
              <w:rPr>
                <w:bCs/>
                <w:spacing w:val="-10"/>
                <w:sz w:val="22"/>
                <w:szCs w:val="22"/>
              </w:rPr>
            </w:pPr>
            <w:r w:rsidRPr="00195E37">
              <w:rPr>
                <w:bCs/>
                <w:spacing w:val="-10"/>
                <w:sz w:val="22"/>
                <w:szCs w:val="22"/>
              </w:rPr>
              <w:t>1</w:t>
            </w:r>
          </w:p>
        </w:tc>
        <w:tc>
          <w:tcPr>
            <w:tcW w:w="754"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jc w:val="center"/>
              <w:rPr>
                <w:bCs/>
                <w:spacing w:val="-10"/>
                <w:sz w:val="22"/>
                <w:szCs w:val="22"/>
              </w:rPr>
            </w:pPr>
            <w:r w:rsidRPr="00195E37">
              <w:rPr>
                <w:bCs/>
                <w:spacing w:val="-10"/>
                <w:sz w:val="22"/>
                <w:szCs w:val="22"/>
              </w:rPr>
              <w:t>2</w:t>
            </w:r>
          </w:p>
        </w:tc>
        <w:tc>
          <w:tcPr>
            <w:tcW w:w="584"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jc w:val="center"/>
              <w:rPr>
                <w:bCs/>
                <w:spacing w:val="-10"/>
                <w:sz w:val="22"/>
                <w:szCs w:val="22"/>
              </w:rPr>
            </w:pPr>
            <w:r w:rsidRPr="00195E37">
              <w:rPr>
                <w:bCs/>
                <w:spacing w:val="-10"/>
                <w:sz w:val="22"/>
                <w:szCs w:val="22"/>
              </w:rPr>
              <w:t>3</w:t>
            </w:r>
          </w:p>
        </w:tc>
        <w:tc>
          <w:tcPr>
            <w:tcW w:w="1053"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jc w:val="center"/>
              <w:rPr>
                <w:bCs/>
                <w:spacing w:val="-10"/>
                <w:sz w:val="22"/>
                <w:szCs w:val="22"/>
              </w:rPr>
            </w:pPr>
            <w:r w:rsidRPr="00195E37">
              <w:rPr>
                <w:bCs/>
                <w:spacing w:val="-10"/>
                <w:sz w:val="22"/>
                <w:szCs w:val="22"/>
              </w:rPr>
              <w:t>4</w:t>
            </w:r>
          </w:p>
        </w:tc>
        <w:tc>
          <w:tcPr>
            <w:tcW w:w="798"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jc w:val="center"/>
              <w:rPr>
                <w:bCs/>
                <w:spacing w:val="-10"/>
                <w:sz w:val="22"/>
                <w:szCs w:val="22"/>
              </w:rPr>
            </w:pPr>
            <w:r w:rsidRPr="00195E37">
              <w:rPr>
                <w:bCs/>
                <w:spacing w:val="-10"/>
                <w:sz w:val="22"/>
                <w:szCs w:val="22"/>
              </w:rPr>
              <w:t>5</w:t>
            </w:r>
          </w:p>
        </w:tc>
        <w:tc>
          <w:tcPr>
            <w:tcW w:w="713"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jc w:val="center"/>
              <w:rPr>
                <w:bCs/>
                <w:spacing w:val="-10"/>
                <w:sz w:val="22"/>
                <w:szCs w:val="22"/>
              </w:rPr>
            </w:pPr>
            <w:r w:rsidRPr="00195E37">
              <w:rPr>
                <w:bCs/>
                <w:spacing w:val="-10"/>
                <w:sz w:val="22"/>
                <w:szCs w:val="22"/>
              </w:rPr>
              <w:t>6</w:t>
            </w:r>
          </w:p>
        </w:tc>
        <w:tc>
          <w:tcPr>
            <w:tcW w:w="886"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jc w:val="center"/>
              <w:rPr>
                <w:bCs/>
                <w:spacing w:val="-10"/>
                <w:sz w:val="22"/>
                <w:szCs w:val="22"/>
              </w:rPr>
            </w:pPr>
            <w:r w:rsidRPr="00195E37">
              <w:rPr>
                <w:bCs/>
                <w:spacing w:val="-10"/>
                <w:sz w:val="22"/>
                <w:szCs w:val="22"/>
              </w:rPr>
              <w:t>7</w:t>
            </w:r>
          </w:p>
        </w:tc>
      </w:tr>
      <w:tr w:rsidR="0036069F" w:rsidRPr="00195E37" w:rsidTr="0036069F">
        <w:tc>
          <w:tcPr>
            <w:tcW w:w="211"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754"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584"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1053"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798"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713"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886"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r>
      <w:tr w:rsidR="0036069F" w:rsidRPr="00195E37" w:rsidTr="0036069F">
        <w:tc>
          <w:tcPr>
            <w:tcW w:w="211"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754"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584"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1053"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798"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713"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886"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r>
      <w:tr w:rsidR="0036069F" w:rsidRPr="00195E37" w:rsidTr="0036069F">
        <w:tc>
          <w:tcPr>
            <w:tcW w:w="211"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754"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584"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1053"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798"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713"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886"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r>
      <w:tr w:rsidR="0036069F" w:rsidRPr="00195E37" w:rsidTr="0036069F">
        <w:tc>
          <w:tcPr>
            <w:tcW w:w="211"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754"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584"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1053"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798"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713"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c>
          <w:tcPr>
            <w:tcW w:w="886" w:type="pct"/>
            <w:tcBorders>
              <w:top w:val="single" w:sz="6" w:space="0" w:color="auto"/>
              <w:left w:val="single" w:sz="6" w:space="0" w:color="auto"/>
              <w:bottom w:val="single" w:sz="6" w:space="0" w:color="auto"/>
              <w:right w:val="single" w:sz="6" w:space="0" w:color="auto"/>
            </w:tcBorders>
          </w:tcPr>
          <w:p w:rsidR="0036069F" w:rsidRPr="00195E37" w:rsidRDefault="0036069F" w:rsidP="000B08C0">
            <w:pPr>
              <w:autoSpaceDE w:val="0"/>
              <w:autoSpaceDN w:val="0"/>
              <w:adjustRightInd w:val="0"/>
              <w:rPr>
                <w:sz w:val="32"/>
                <w:szCs w:val="32"/>
              </w:rPr>
            </w:pPr>
          </w:p>
        </w:tc>
      </w:tr>
    </w:tbl>
    <w:p w:rsidR="008E53FC" w:rsidRPr="00195E37" w:rsidRDefault="008E53FC" w:rsidP="000B08C0">
      <w:pPr>
        <w:tabs>
          <w:tab w:val="left" w:pos="7655"/>
        </w:tabs>
        <w:autoSpaceDE w:val="0"/>
        <w:autoSpaceDN w:val="0"/>
        <w:adjustRightInd w:val="0"/>
        <w:jc w:val="both"/>
        <w:rPr>
          <w:sz w:val="28"/>
          <w:szCs w:val="28"/>
        </w:rPr>
      </w:pPr>
    </w:p>
    <w:p w:rsidR="00874FEA" w:rsidRPr="00195E37" w:rsidRDefault="00874FEA" w:rsidP="000B08C0">
      <w:pPr>
        <w:tabs>
          <w:tab w:val="left" w:pos="7655"/>
        </w:tabs>
        <w:autoSpaceDE w:val="0"/>
        <w:autoSpaceDN w:val="0"/>
        <w:adjustRightInd w:val="0"/>
        <w:jc w:val="both"/>
        <w:rPr>
          <w:sz w:val="28"/>
          <w:szCs w:val="28"/>
        </w:rPr>
      </w:pPr>
    </w:p>
    <w:p w:rsidR="00B96300" w:rsidRPr="00195E37" w:rsidRDefault="00B96300" w:rsidP="000B08C0">
      <w:pPr>
        <w:tabs>
          <w:tab w:val="left" w:pos="7655"/>
        </w:tabs>
        <w:autoSpaceDE w:val="0"/>
        <w:autoSpaceDN w:val="0"/>
        <w:adjustRightInd w:val="0"/>
        <w:jc w:val="both"/>
        <w:rPr>
          <w:sz w:val="28"/>
          <w:szCs w:val="28"/>
        </w:rPr>
      </w:pPr>
    </w:p>
    <w:p w:rsidR="00874FEA" w:rsidRPr="00195E37" w:rsidRDefault="00195E37" w:rsidP="000B08C0">
      <w:pPr>
        <w:tabs>
          <w:tab w:val="left" w:pos="7655"/>
        </w:tabs>
        <w:autoSpaceDE w:val="0"/>
        <w:autoSpaceDN w:val="0"/>
        <w:adjustRightInd w:val="0"/>
        <w:jc w:val="both"/>
      </w:pPr>
      <w:r>
        <w:rPr>
          <w:lang w:val="en-US"/>
        </w:rPr>
        <w:t>С</w:t>
      </w:r>
      <w:proofErr w:type="spellStart"/>
      <w:r w:rsidRPr="00195E37">
        <w:t>убъект</w:t>
      </w:r>
      <w:proofErr w:type="spellEnd"/>
    </w:p>
    <w:p w:rsidR="00D67B72" w:rsidRPr="00922200" w:rsidRDefault="00D67B72" w:rsidP="000B08C0">
      <w:pPr>
        <w:tabs>
          <w:tab w:val="left" w:pos="7655"/>
        </w:tabs>
        <w:autoSpaceDE w:val="0"/>
        <w:autoSpaceDN w:val="0"/>
        <w:adjustRightInd w:val="0"/>
        <w:jc w:val="both"/>
        <w:rPr>
          <w:sz w:val="20"/>
          <w:szCs w:val="20"/>
        </w:rPr>
      </w:pPr>
      <w:r w:rsidRPr="00922200">
        <w:t xml:space="preserve">внутреннего </w:t>
      </w:r>
      <w:r w:rsidR="00DD1D71">
        <w:t xml:space="preserve">финансового </w:t>
      </w:r>
      <w:r w:rsidRPr="00922200">
        <w:t xml:space="preserve">аудита   </w:t>
      </w:r>
      <w:r w:rsidRPr="00922200">
        <w:rPr>
          <w:sz w:val="20"/>
          <w:szCs w:val="20"/>
        </w:rPr>
        <w:t xml:space="preserve">    </w:t>
      </w:r>
      <w:r w:rsidR="008D7156" w:rsidRPr="00922200">
        <w:rPr>
          <w:sz w:val="20"/>
          <w:szCs w:val="20"/>
        </w:rPr>
        <w:t xml:space="preserve">   </w:t>
      </w:r>
      <w:r w:rsidR="00A503DA">
        <w:rPr>
          <w:sz w:val="20"/>
          <w:szCs w:val="20"/>
        </w:rPr>
        <w:t xml:space="preserve">   </w:t>
      </w:r>
      <w:r w:rsidR="008D7156" w:rsidRPr="00922200">
        <w:rPr>
          <w:sz w:val="20"/>
          <w:szCs w:val="20"/>
        </w:rPr>
        <w:t xml:space="preserve">  </w:t>
      </w:r>
      <w:r w:rsidRPr="00922200">
        <w:rPr>
          <w:sz w:val="20"/>
          <w:szCs w:val="20"/>
        </w:rPr>
        <w:t xml:space="preserve">___________     </w:t>
      </w:r>
      <w:r w:rsidR="00FB398E" w:rsidRPr="00922200">
        <w:rPr>
          <w:sz w:val="20"/>
          <w:szCs w:val="20"/>
        </w:rPr>
        <w:t xml:space="preserve">   </w:t>
      </w:r>
      <w:r w:rsidRPr="00922200">
        <w:rPr>
          <w:sz w:val="20"/>
          <w:szCs w:val="20"/>
        </w:rPr>
        <w:t xml:space="preserve">__________     </w:t>
      </w:r>
      <w:r w:rsidR="00FB398E" w:rsidRPr="00922200">
        <w:rPr>
          <w:sz w:val="20"/>
          <w:szCs w:val="20"/>
        </w:rPr>
        <w:t xml:space="preserve">   </w:t>
      </w:r>
      <w:r w:rsidRPr="00922200">
        <w:rPr>
          <w:sz w:val="20"/>
          <w:szCs w:val="20"/>
        </w:rPr>
        <w:t>______________________</w:t>
      </w:r>
    </w:p>
    <w:p w:rsidR="00D67B72" w:rsidRPr="00922200" w:rsidRDefault="00D67B72" w:rsidP="000B08C0">
      <w:pPr>
        <w:tabs>
          <w:tab w:val="left" w:pos="7655"/>
        </w:tabs>
        <w:autoSpaceDE w:val="0"/>
        <w:autoSpaceDN w:val="0"/>
        <w:adjustRightInd w:val="0"/>
        <w:jc w:val="both"/>
        <w:rPr>
          <w:sz w:val="20"/>
          <w:szCs w:val="20"/>
        </w:rPr>
      </w:pPr>
      <w:r w:rsidRPr="00922200">
        <w:rPr>
          <w:sz w:val="20"/>
          <w:szCs w:val="20"/>
        </w:rPr>
        <w:t xml:space="preserve">                                           </w:t>
      </w:r>
      <w:r w:rsidR="00FB398E" w:rsidRPr="00922200">
        <w:rPr>
          <w:sz w:val="20"/>
          <w:szCs w:val="20"/>
        </w:rPr>
        <w:t xml:space="preserve">      </w:t>
      </w:r>
      <w:r w:rsidR="008D7156" w:rsidRPr="00922200">
        <w:rPr>
          <w:sz w:val="20"/>
          <w:szCs w:val="20"/>
        </w:rPr>
        <w:t xml:space="preserve">    </w:t>
      </w:r>
      <w:r w:rsidR="00D45050">
        <w:rPr>
          <w:sz w:val="20"/>
          <w:szCs w:val="20"/>
        </w:rPr>
        <w:t xml:space="preserve">                     </w:t>
      </w:r>
      <w:r w:rsidR="00195E37">
        <w:rPr>
          <w:sz w:val="20"/>
          <w:szCs w:val="20"/>
        </w:rPr>
        <w:t xml:space="preserve">         </w:t>
      </w:r>
      <w:r w:rsidR="00D45050">
        <w:rPr>
          <w:sz w:val="20"/>
          <w:szCs w:val="20"/>
        </w:rPr>
        <w:t xml:space="preserve">  </w:t>
      </w:r>
      <w:r w:rsidRPr="00922200">
        <w:rPr>
          <w:sz w:val="20"/>
          <w:szCs w:val="20"/>
        </w:rPr>
        <w:t xml:space="preserve">(должность)       </w:t>
      </w:r>
      <w:r w:rsidR="00FB398E" w:rsidRPr="00922200">
        <w:rPr>
          <w:sz w:val="20"/>
          <w:szCs w:val="20"/>
        </w:rPr>
        <w:t xml:space="preserve">   </w:t>
      </w:r>
      <w:r w:rsidRPr="00922200">
        <w:rPr>
          <w:sz w:val="20"/>
          <w:szCs w:val="20"/>
        </w:rPr>
        <w:t xml:space="preserve">(подпись)        </w:t>
      </w:r>
      <w:r w:rsidR="00FB398E" w:rsidRPr="00922200">
        <w:rPr>
          <w:sz w:val="20"/>
          <w:szCs w:val="20"/>
        </w:rPr>
        <w:t xml:space="preserve">    </w:t>
      </w:r>
      <w:r w:rsidRPr="00922200">
        <w:rPr>
          <w:sz w:val="20"/>
          <w:szCs w:val="20"/>
        </w:rPr>
        <w:t>(расшифровка подписи)</w:t>
      </w:r>
    </w:p>
    <w:p w:rsidR="008E53FC" w:rsidRPr="00922200" w:rsidRDefault="008E53FC" w:rsidP="000B08C0">
      <w:pPr>
        <w:tabs>
          <w:tab w:val="left" w:pos="7655"/>
        </w:tabs>
        <w:autoSpaceDE w:val="0"/>
        <w:autoSpaceDN w:val="0"/>
        <w:adjustRightInd w:val="0"/>
        <w:jc w:val="both"/>
        <w:rPr>
          <w:sz w:val="28"/>
          <w:szCs w:val="28"/>
        </w:rPr>
      </w:pPr>
    </w:p>
    <w:p w:rsidR="0058359F" w:rsidRPr="00922200" w:rsidRDefault="0058359F" w:rsidP="000B08C0">
      <w:pPr>
        <w:tabs>
          <w:tab w:val="left" w:pos="7655"/>
        </w:tabs>
        <w:autoSpaceDE w:val="0"/>
        <w:autoSpaceDN w:val="0"/>
        <w:adjustRightInd w:val="0"/>
        <w:jc w:val="both"/>
      </w:pPr>
      <w:r w:rsidRPr="00922200">
        <w:t>«__»______20___г.</w:t>
      </w:r>
    </w:p>
    <w:p w:rsidR="00D43CF1" w:rsidRPr="00922200" w:rsidRDefault="00D44B9B" w:rsidP="000B08C0">
      <w:pPr>
        <w:jc w:val="right"/>
      </w:pPr>
      <w:r w:rsidRPr="00922200">
        <w:rPr>
          <w:sz w:val="28"/>
          <w:szCs w:val="28"/>
        </w:rPr>
        <w:br w:type="page"/>
      </w:r>
      <w:r w:rsidR="00D43CF1" w:rsidRPr="00922200">
        <w:lastRenderedPageBreak/>
        <w:t xml:space="preserve">Приложение 2 </w:t>
      </w:r>
    </w:p>
    <w:p w:rsidR="00D43CF1" w:rsidRPr="00922200" w:rsidRDefault="00D43CF1" w:rsidP="000B08C0">
      <w:pPr>
        <w:jc w:val="right"/>
      </w:pPr>
      <w:r w:rsidRPr="00922200">
        <w:t xml:space="preserve">к Положению по осуществлению </w:t>
      </w:r>
    </w:p>
    <w:p w:rsidR="00D43CF1" w:rsidRPr="00922200" w:rsidRDefault="00D43CF1" w:rsidP="000B08C0">
      <w:pPr>
        <w:jc w:val="right"/>
      </w:pPr>
      <w:r w:rsidRPr="00922200">
        <w:t xml:space="preserve">Федеральным агентством по недропользованию </w:t>
      </w:r>
    </w:p>
    <w:p w:rsidR="00D43CF1" w:rsidRDefault="00D43CF1" w:rsidP="000B08C0">
      <w:pPr>
        <w:jc w:val="right"/>
      </w:pPr>
      <w:r w:rsidRPr="00922200">
        <w:t>внутреннего финансового аудита</w:t>
      </w:r>
      <w:r w:rsidR="00F47242">
        <w:t>,</w:t>
      </w:r>
    </w:p>
    <w:p w:rsidR="00F47242" w:rsidRDefault="00F47242" w:rsidP="00F47242">
      <w:pPr>
        <w:jc w:val="right"/>
      </w:pPr>
      <w:proofErr w:type="gramStart"/>
      <w:r>
        <w:t>утвержденному</w:t>
      </w:r>
      <w:proofErr w:type="gramEnd"/>
      <w:r>
        <w:t xml:space="preserve"> приказом Федерального</w:t>
      </w:r>
    </w:p>
    <w:p w:rsidR="00F47242" w:rsidRDefault="00F47242" w:rsidP="00F47242">
      <w:pPr>
        <w:jc w:val="right"/>
      </w:pPr>
      <w:r>
        <w:t xml:space="preserve">агентства по недропользованию </w:t>
      </w:r>
    </w:p>
    <w:p w:rsidR="00F47242" w:rsidRPr="00922200" w:rsidRDefault="00F47242" w:rsidP="00F47242">
      <w:pPr>
        <w:jc w:val="right"/>
      </w:pPr>
      <w:r>
        <w:t>от «____» ________ 20___ г.</w:t>
      </w:r>
      <w:r w:rsidR="00926B7B">
        <w:t xml:space="preserve"> №____</w:t>
      </w:r>
    </w:p>
    <w:p w:rsidR="00C727BF" w:rsidRPr="00922200" w:rsidRDefault="00C727BF" w:rsidP="000B08C0">
      <w:pPr>
        <w:pStyle w:val="a3"/>
        <w:ind w:left="4248" w:firstLine="708"/>
        <w:rPr>
          <w:szCs w:val="24"/>
        </w:rPr>
      </w:pPr>
    </w:p>
    <w:p w:rsidR="00F42A65" w:rsidRPr="00922200" w:rsidRDefault="00F42A65" w:rsidP="000B08C0">
      <w:pPr>
        <w:autoSpaceDE w:val="0"/>
        <w:autoSpaceDN w:val="0"/>
        <w:adjustRightInd w:val="0"/>
        <w:jc w:val="right"/>
        <w:rPr>
          <w:rFonts w:eastAsia="Calibri"/>
          <w:sz w:val="22"/>
          <w:szCs w:val="28"/>
        </w:rPr>
      </w:pPr>
      <w:r w:rsidRPr="00922200">
        <w:rPr>
          <w:rFonts w:eastAsia="Calibri"/>
          <w:szCs w:val="28"/>
        </w:rPr>
        <w:t>Рекомендуемый образец</w:t>
      </w:r>
    </w:p>
    <w:p w:rsidR="00C727BF" w:rsidRPr="00922200" w:rsidRDefault="00C727BF" w:rsidP="000B08C0">
      <w:pPr>
        <w:pStyle w:val="a3"/>
        <w:ind w:left="4248" w:firstLine="708"/>
        <w:rPr>
          <w:szCs w:val="24"/>
        </w:rPr>
      </w:pPr>
    </w:p>
    <w:p w:rsidR="00122C25" w:rsidRPr="00922200" w:rsidRDefault="00926B7B" w:rsidP="00122C25">
      <w:pPr>
        <w:pStyle w:val="a3"/>
        <w:ind w:firstLine="851"/>
        <w:jc w:val="right"/>
        <w:rPr>
          <w:szCs w:val="24"/>
        </w:rPr>
      </w:pPr>
      <w:r>
        <w:rPr>
          <w:szCs w:val="24"/>
        </w:rPr>
        <w:t>Утверждаю</w:t>
      </w:r>
    </w:p>
    <w:p w:rsidR="00122C25" w:rsidRPr="00922200" w:rsidRDefault="00122C25" w:rsidP="00122C25">
      <w:pPr>
        <w:pStyle w:val="a3"/>
        <w:ind w:firstLine="851"/>
        <w:jc w:val="right"/>
        <w:rPr>
          <w:sz w:val="28"/>
          <w:szCs w:val="26"/>
        </w:rPr>
      </w:pPr>
      <w:r w:rsidRPr="00922200">
        <w:rPr>
          <w:sz w:val="28"/>
          <w:szCs w:val="26"/>
        </w:rPr>
        <w:t>__________________________________</w:t>
      </w:r>
    </w:p>
    <w:p w:rsidR="00122C25" w:rsidRPr="00922200" w:rsidRDefault="00122C25" w:rsidP="00122C25">
      <w:pPr>
        <w:pStyle w:val="a3"/>
        <w:ind w:firstLine="851"/>
        <w:jc w:val="right"/>
        <w:rPr>
          <w:sz w:val="20"/>
        </w:rPr>
      </w:pPr>
      <w:r w:rsidRPr="00922200">
        <w:rPr>
          <w:sz w:val="20"/>
        </w:rPr>
        <w:t>(наименование должности)</w:t>
      </w:r>
    </w:p>
    <w:p w:rsidR="00122C25" w:rsidRPr="00922200" w:rsidRDefault="00122C25" w:rsidP="00122C25">
      <w:pPr>
        <w:pStyle w:val="a3"/>
        <w:ind w:firstLine="851"/>
        <w:jc w:val="right"/>
        <w:rPr>
          <w:sz w:val="20"/>
        </w:rPr>
      </w:pPr>
      <w:r w:rsidRPr="00922200">
        <w:rPr>
          <w:sz w:val="20"/>
        </w:rPr>
        <w:t>____________________________</w:t>
      </w:r>
    </w:p>
    <w:p w:rsidR="00122C25" w:rsidRDefault="00122C25" w:rsidP="00122C25">
      <w:pPr>
        <w:pStyle w:val="a3"/>
        <w:ind w:left="4813" w:firstLine="851"/>
        <w:rPr>
          <w:sz w:val="20"/>
        </w:rPr>
      </w:pPr>
      <w:r w:rsidRPr="00922200">
        <w:rPr>
          <w:sz w:val="20"/>
        </w:rPr>
        <w:t xml:space="preserve">                         </w:t>
      </w:r>
      <w:r>
        <w:rPr>
          <w:sz w:val="20"/>
        </w:rPr>
        <w:t xml:space="preserve">                 </w:t>
      </w:r>
      <w:r w:rsidRPr="00922200">
        <w:rPr>
          <w:sz w:val="20"/>
        </w:rPr>
        <w:t xml:space="preserve">  (расшифровка подписи)</w:t>
      </w:r>
    </w:p>
    <w:p w:rsidR="00B76554" w:rsidRPr="00922200" w:rsidRDefault="00B76554" w:rsidP="00122C25">
      <w:pPr>
        <w:pStyle w:val="a3"/>
        <w:ind w:left="4813" w:firstLine="851"/>
        <w:rPr>
          <w:sz w:val="20"/>
        </w:rPr>
      </w:pPr>
    </w:p>
    <w:p w:rsidR="00122C25" w:rsidRPr="00922200" w:rsidRDefault="00122C25" w:rsidP="00122C25">
      <w:pPr>
        <w:pStyle w:val="a3"/>
        <w:ind w:firstLine="851"/>
        <w:jc w:val="right"/>
        <w:rPr>
          <w:sz w:val="20"/>
        </w:rPr>
      </w:pPr>
      <w:r w:rsidRPr="00922200">
        <w:rPr>
          <w:sz w:val="20"/>
        </w:rPr>
        <w:t>___________________20___г.</w:t>
      </w:r>
    </w:p>
    <w:p w:rsidR="00122C25" w:rsidRPr="00922200" w:rsidRDefault="00122C25" w:rsidP="00122C25">
      <w:pPr>
        <w:pStyle w:val="a3"/>
        <w:ind w:firstLine="851"/>
        <w:jc w:val="center"/>
        <w:rPr>
          <w:sz w:val="20"/>
        </w:rPr>
      </w:pPr>
      <w:r w:rsidRPr="00922200">
        <w:rPr>
          <w:sz w:val="20"/>
        </w:rPr>
        <w:t xml:space="preserve">                                                                                                            (дата)    </w:t>
      </w:r>
    </w:p>
    <w:p w:rsidR="00C15472" w:rsidRPr="00922200" w:rsidRDefault="00C15472" w:rsidP="000B08C0">
      <w:pPr>
        <w:tabs>
          <w:tab w:val="left" w:pos="915"/>
          <w:tab w:val="right" w:pos="9354"/>
        </w:tabs>
        <w:rPr>
          <w:sz w:val="20"/>
          <w:szCs w:val="20"/>
        </w:rPr>
      </w:pPr>
    </w:p>
    <w:p w:rsidR="00C15472" w:rsidRPr="00926B7B" w:rsidRDefault="00E933BC" w:rsidP="000B08C0">
      <w:pPr>
        <w:tabs>
          <w:tab w:val="left" w:pos="915"/>
          <w:tab w:val="right" w:pos="9354"/>
        </w:tabs>
        <w:jc w:val="center"/>
      </w:pPr>
      <w:r w:rsidRPr="00926B7B">
        <w:t>Программа аудиторской проверки</w:t>
      </w:r>
    </w:p>
    <w:p w:rsidR="00C15472" w:rsidRPr="00922200" w:rsidRDefault="00C15472" w:rsidP="000B08C0">
      <w:pPr>
        <w:tabs>
          <w:tab w:val="left" w:pos="915"/>
          <w:tab w:val="right" w:pos="9354"/>
        </w:tabs>
        <w:jc w:val="center"/>
        <w:rPr>
          <w:sz w:val="20"/>
          <w:szCs w:val="20"/>
        </w:rPr>
      </w:pPr>
      <w:r w:rsidRPr="00922200">
        <w:rPr>
          <w:sz w:val="20"/>
          <w:szCs w:val="20"/>
        </w:rPr>
        <w:t>____________________________________________________</w:t>
      </w:r>
    </w:p>
    <w:p w:rsidR="00C15472" w:rsidRPr="00922200" w:rsidRDefault="00C15472" w:rsidP="000B08C0">
      <w:pPr>
        <w:tabs>
          <w:tab w:val="left" w:pos="915"/>
          <w:tab w:val="right" w:pos="9354"/>
        </w:tabs>
        <w:jc w:val="center"/>
        <w:rPr>
          <w:sz w:val="20"/>
          <w:szCs w:val="20"/>
        </w:rPr>
      </w:pPr>
      <w:r w:rsidRPr="00922200">
        <w:rPr>
          <w:sz w:val="20"/>
          <w:szCs w:val="20"/>
        </w:rPr>
        <w:t>(тема аудиторской проверки)</w:t>
      </w:r>
    </w:p>
    <w:p w:rsidR="00C15472" w:rsidRPr="00922200" w:rsidRDefault="00C15472" w:rsidP="000B08C0">
      <w:pPr>
        <w:tabs>
          <w:tab w:val="left" w:pos="915"/>
          <w:tab w:val="right" w:pos="9354"/>
        </w:tabs>
        <w:jc w:val="both"/>
      </w:pPr>
    </w:p>
    <w:p w:rsidR="008D7156" w:rsidRPr="00922200" w:rsidRDefault="00C15472" w:rsidP="00B363B9">
      <w:pPr>
        <w:tabs>
          <w:tab w:val="left" w:pos="0"/>
          <w:tab w:val="left" w:pos="284"/>
          <w:tab w:val="right" w:pos="9354"/>
        </w:tabs>
        <w:spacing w:line="288" w:lineRule="auto"/>
      </w:pPr>
      <w:r w:rsidRPr="00922200">
        <w:t>1.</w:t>
      </w:r>
      <w:r w:rsidRPr="00922200">
        <w:tab/>
        <w:t xml:space="preserve">Объекты аудита: </w:t>
      </w:r>
      <w:r w:rsidR="008D7156" w:rsidRPr="00922200">
        <w:rPr>
          <w:u w:val="single"/>
        </w:rPr>
        <w:tab/>
      </w:r>
      <w:r w:rsidR="008D7156" w:rsidRPr="00922200">
        <w:tab/>
      </w:r>
      <w:r w:rsidR="008D7156" w:rsidRPr="00922200">
        <w:tab/>
      </w:r>
    </w:p>
    <w:p w:rsidR="00C15472" w:rsidRPr="00922200" w:rsidRDefault="00C15472" w:rsidP="00B363B9">
      <w:pPr>
        <w:tabs>
          <w:tab w:val="left" w:pos="0"/>
          <w:tab w:val="left" w:pos="284"/>
          <w:tab w:val="right" w:pos="9354"/>
        </w:tabs>
        <w:spacing w:line="288" w:lineRule="auto"/>
        <w:jc w:val="both"/>
        <w:rPr>
          <w:u w:val="single"/>
        </w:rPr>
      </w:pPr>
      <w:r w:rsidRPr="00922200">
        <w:t>2.</w:t>
      </w:r>
      <w:r w:rsidRPr="00922200">
        <w:tab/>
        <w:t xml:space="preserve">Основание для проведения аудиторской проверки: </w:t>
      </w:r>
      <w:r w:rsidR="008D7156" w:rsidRPr="00922200">
        <w:rPr>
          <w:u w:val="single"/>
        </w:rPr>
        <w:tab/>
      </w:r>
    </w:p>
    <w:p w:rsidR="008D7156" w:rsidRPr="00922200" w:rsidRDefault="008D7156" w:rsidP="00B363B9">
      <w:pPr>
        <w:tabs>
          <w:tab w:val="left" w:pos="0"/>
          <w:tab w:val="left" w:pos="284"/>
          <w:tab w:val="right" w:pos="9354"/>
        </w:tabs>
        <w:spacing w:line="288" w:lineRule="auto"/>
        <w:jc w:val="both"/>
      </w:pPr>
      <w:r w:rsidRPr="00922200">
        <w:rPr>
          <w:u w:val="single"/>
        </w:rPr>
        <w:tab/>
      </w:r>
      <w:r w:rsidRPr="00922200">
        <w:rPr>
          <w:u w:val="single"/>
        </w:rPr>
        <w:tab/>
      </w:r>
    </w:p>
    <w:p w:rsidR="00C15472" w:rsidRPr="00922200" w:rsidRDefault="00C15472" w:rsidP="00B363B9">
      <w:pPr>
        <w:spacing w:line="288" w:lineRule="auto"/>
        <w:jc w:val="center"/>
        <w:rPr>
          <w:sz w:val="20"/>
          <w:szCs w:val="20"/>
        </w:rPr>
      </w:pPr>
      <w:r w:rsidRPr="00922200">
        <w:rPr>
          <w:sz w:val="20"/>
          <w:szCs w:val="20"/>
        </w:rPr>
        <w:t>(реквизиты решения о назначен</w:t>
      </w:r>
      <w:proofErr w:type="gramStart"/>
      <w:r w:rsidRPr="00922200">
        <w:rPr>
          <w:sz w:val="20"/>
          <w:szCs w:val="20"/>
        </w:rPr>
        <w:t>ии ау</w:t>
      </w:r>
      <w:proofErr w:type="gramEnd"/>
      <w:r w:rsidRPr="00922200">
        <w:rPr>
          <w:sz w:val="20"/>
          <w:szCs w:val="20"/>
        </w:rPr>
        <w:t>диторской проверки, № пункта плана внутреннего финансового аудита)</w:t>
      </w:r>
    </w:p>
    <w:p w:rsidR="00C15472" w:rsidRPr="00922200" w:rsidRDefault="00C15472" w:rsidP="00B363B9">
      <w:pPr>
        <w:spacing w:line="288" w:lineRule="auto"/>
        <w:rPr>
          <w:u w:val="single"/>
        </w:rPr>
      </w:pPr>
      <w:r w:rsidRPr="00922200">
        <w:t xml:space="preserve">3. </w:t>
      </w:r>
      <w:r w:rsidR="00A233DB" w:rsidRPr="00922200">
        <w:t xml:space="preserve">Вид аудиторской проверки </w:t>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p>
    <w:p w:rsidR="00A233DB" w:rsidRPr="00922200" w:rsidRDefault="00A233DB" w:rsidP="00B363B9">
      <w:pPr>
        <w:spacing w:line="288" w:lineRule="auto"/>
        <w:rPr>
          <w:u w:val="single"/>
        </w:rPr>
      </w:pPr>
      <w:r w:rsidRPr="00922200">
        <w:t xml:space="preserve">4. Срок проведения аудиторской проверки: </w:t>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p>
    <w:p w:rsidR="00A233DB" w:rsidRPr="00922200" w:rsidRDefault="00A233DB" w:rsidP="00B363B9">
      <w:pPr>
        <w:spacing w:line="288" w:lineRule="auto"/>
      </w:pPr>
      <w:r w:rsidRPr="00922200">
        <w:t xml:space="preserve">5. Перечень вопросов, </w:t>
      </w:r>
      <w:r w:rsidR="006B7EB6" w:rsidRPr="00922200">
        <w:t>подлежащих к изучению в ходе аудиторской проверки:</w:t>
      </w:r>
    </w:p>
    <w:p w:rsidR="006B7EB6" w:rsidRPr="00922200" w:rsidRDefault="00147B32" w:rsidP="00B363B9">
      <w:pPr>
        <w:spacing w:line="288" w:lineRule="auto"/>
        <w:rPr>
          <w:u w:val="single"/>
        </w:rPr>
      </w:pPr>
      <w:r w:rsidRPr="00922200">
        <w:t xml:space="preserve">5.1. </w:t>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p>
    <w:p w:rsidR="00147B32" w:rsidRPr="00922200" w:rsidRDefault="00147B32" w:rsidP="00B363B9">
      <w:pPr>
        <w:spacing w:line="288" w:lineRule="auto"/>
      </w:pPr>
      <w:r w:rsidRPr="00922200">
        <w:t xml:space="preserve">5.2. </w:t>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p>
    <w:p w:rsidR="00147B32" w:rsidRPr="00922200" w:rsidRDefault="00147B32" w:rsidP="00B363B9">
      <w:pPr>
        <w:spacing w:line="288" w:lineRule="auto"/>
      </w:pPr>
      <w:r w:rsidRPr="00922200">
        <w:t xml:space="preserve">5.3. </w:t>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r w:rsidR="008D7156" w:rsidRPr="00922200">
        <w:rPr>
          <w:u w:val="single"/>
        </w:rPr>
        <w:tab/>
      </w:r>
    </w:p>
    <w:p w:rsidR="006B1980" w:rsidRDefault="006B1980" w:rsidP="00B363B9">
      <w:pPr>
        <w:spacing w:line="288" w:lineRule="auto"/>
      </w:pPr>
      <w:r w:rsidRPr="00922200">
        <w:t>6.</w:t>
      </w:r>
      <w:r w:rsidR="00B363B9">
        <w:t xml:space="preserve"> Описание аудиторских процедур:</w:t>
      </w:r>
    </w:p>
    <w:p w:rsidR="00B363B9" w:rsidRDefault="00B363B9" w:rsidP="00B363B9">
      <w:pPr>
        <w:spacing w:line="288" w:lineRule="auto"/>
      </w:pPr>
      <w:r>
        <w:t>6.1. ___________________________________________________________________________</w:t>
      </w:r>
    </w:p>
    <w:p w:rsidR="00B363B9" w:rsidRPr="00B363B9" w:rsidRDefault="00B363B9" w:rsidP="00B363B9">
      <w:pPr>
        <w:spacing w:line="288" w:lineRule="auto"/>
      </w:pPr>
      <w:r>
        <w:t>6.2.____________________________________________________________________________</w:t>
      </w:r>
    </w:p>
    <w:p w:rsidR="006B1980" w:rsidRDefault="00B363B9" w:rsidP="00B363B9">
      <w:pPr>
        <w:autoSpaceDE w:val="0"/>
        <w:autoSpaceDN w:val="0"/>
        <w:spacing w:line="288" w:lineRule="auto"/>
      </w:pPr>
      <w:r>
        <w:t>7. Ответственные исполнители:</w:t>
      </w:r>
    </w:p>
    <w:p w:rsidR="00B363B9" w:rsidRDefault="00B363B9" w:rsidP="00B363B9">
      <w:pPr>
        <w:autoSpaceDE w:val="0"/>
        <w:autoSpaceDN w:val="0"/>
        <w:spacing w:line="288" w:lineRule="auto"/>
      </w:pPr>
      <w:r>
        <w:t>7.1.____________________________________________________________________________</w:t>
      </w:r>
    </w:p>
    <w:p w:rsidR="00B363B9" w:rsidRPr="00B363B9" w:rsidRDefault="00B363B9" w:rsidP="00B363B9">
      <w:pPr>
        <w:autoSpaceDE w:val="0"/>
        <w:autoSpaceDN w:val="0"/>
        <w:spacing w:line="288" w:lineRule="auto"/>
      </w:pPr>
      <w:r>
        <w:t>7.2.____________________________________________________________________________</w:t>
      </w:r>
    </w:p>
    <w:p w:rsidR="006B1980" w:rsidRPr="00922200" w:rsidRDefault="006B1980" w:rsidP="00B363B9">
      <w:pPr>
        <w:autoSpaceDE w:val="0"/>
        <w:autoSpaceDN w:val="0"/>
        <w:spacing w:line="288" w:lineRule="auto"/>
      </w:pPr>
      <w:r w:rsidRPr="00922200">
        <w:t>8. Сроки проведения аудиторских процедур:</w:t>
      </w:r>
    </w:p>
    <w:p w:rsidR="00B96300" w:rsidRDefault="00B363B9" w:rsidP="000B08C0">
      <w:r>
        <w:t>8.1._____________________________________________________________________________</w:t>
      </w:r>
    </w:p>
    <w:p w:rsidR="00B363B9" w:rsidRDefault="00B363B9" w:rsidP="000B08C0">
      <w:r>
        <w:t>8.2. _____________________________________________________________________________</w:t>
      </w:r>
    </w:p>
    <w:p w:rsidR="00B363B9" w:rsidRPr="00922200" w:rsidRDefault="00B363B9" w:rsidP="000B08C0"/>
    <w:p w:rsidR="00015988" w:rsidRPr="00922200" w:rsidRDefault="00AC6B8E" w:rsidP="00985806">
      <w:pPr>
        <w:tabs>
          <w:tab w:val="left" w:pos="7655"/>
        </w:tabs>
        <w:autoSpaceDE w:val="0"/>
        <w:autoSpaceDN w:val="0"/>
        <w:adjustRightInd w:val="0"/>
        <w:jc w:val="right"/>
      </w:pPr>
      <w:r w:rsidRPr="00922200">
        <w:br/>
      </w:r>
      <w:r w:rsidRPr="00922200">
        <w:br w:type="page"/>
      </w:r>
      <w:r w:rsidR="00015988" w:rsidRPr="00922200">
        <w:lastRenderedPageBreak/>
        <w:t xml:space="preserve">Приложение 3 </w:t>
      </w:r>
    </w:p>
    <w:p w:rsidR="00015988" w:rsidRPr="00922200" w:rsidRDefault="00015988" w:rsidP="000B08C0">
      <w:pPr>
        <w:jc w:val="right"/>
      </w:pPr>
      <w:r w:rsidRPr="00922200">
        <w:t xml:space="preserve">к Положению по осуществлению </w:t>
      </w:r>
    </w:p>
    <w:p w:rsidR="00015988" w:rsidRPr="00922200" w:rsidRDefault="00015988" w:rsidP="000B08C0">
      <w:pPr>
        <w:jc w:val="right"/>
      </w:pPr>
      <w:r w:rsidRPr="00922200">
        <w:t xml:space="preserve">Федеральным агентством по недропользованию </w:t>
      </w:r>
    </w:p>
    <w:p w:rsidR="00015988" w:rsidRDefault="00015988" w:rsidP="000B08C0">
      <w:pPr>
        <w:jc w:val="right"/>
      </w:pPr>
      <w:r w:rsidRPr="00922200">
        <w:t>внутреннего финансового аудита</w:t>
      </w:r>
      <w:r w:rsidR="00E834DB">
        <w:t>,</w:t>
      </w:r>
    </w:p>
    <w:p w:rsidR="00E834DB" w:rsidRPr="00E834DB" w:rsidRDefault="00E834DB" w:rsidP="00E834DB">
      <w:pPr>
        <w:jc w:val="right"/>
      </w:pPr>
      <w:proofErr w:type="gramStart"/>
      <w:r w:rsidRPr="00E834DB">
        <w:t>утвержденному</w:t>
      </w:r>
      <w:proofErr w:type="gramEnd"/>
      <w:r w:rsidRPr="00E834DB">
        <w:t xml:space="preserve"> приказом Федерального</w:t>
      </w:r>
    </w:p>
    <w:p w:rsidR="00E834DB" w:rsidRPr="00E834DB" w:rsidRDefault="00E834DB" w:rsidP="00E834DB">
      <w:pPr>
        <w:jc w:val="right"/>
      </w:pPr>
      <w:r w:rsidRPr="00E834DB">
        <w:t xml:space="preserve">агентства по недропользованию </w:t>
      </w:r>
    </w:p>
    <w:p w:rsidR="00E834DB" w:rsidRPr="00E834DB" w:rsidRDefault="00E834DB" w:rsidP="00E834DB">
      <w:pPr>
        <w:jc w:val="right"/>
      </w:pPr>
      <w:r w:rsidRPr="00E834DB">
        <w:t>от «____» ________ 20___ г.</w:t>
      </w:r>
      <w:r w:rsidR="00926B7B">
        <w:t xml:space="preserve"> № ____</w:t>
      </w:r>
    </w:p>
    <w:p w:rsidR="00F42A65" w:rsidRPr="00922200" w:rsidRDefault="00F42A65" w:rsidP="00E834DB">
      <w:pPr>
        <w:autoSpaceDE w:val="0"/>
        <w:autoSpaceDN w:val="0"/>
        <w:adjustRightInd w:val="0"/>
        <w:rPr>
          <w:rFonts w:eastAsia="Calibri"/>
          <w:sz w:val="28"/>
          <w:szCs w:val="28"/>
        </w:rPr>
      </w:pPr>
    </w:p>
    <w:p w:rsidR="00F42A65" w:rsidRPr="00922200" w:rsidRDefault="00F42A65" w:rsidP="000B08C0">
      <w:pPr>
        <w:autoSpaceDE w:val="0"/>
        <w:autoSpaceDN w:val="0"/>
        <w:adjustRightInd w:val="0"/>
        <w:jc w:val="right"/>
        <w:rPr>
          <w:rFonts w:eastAsia="Calibri"/>
          <w:sz w:val="22"/>
          <w:szCs w:val="28"/>
        </w:rPr>
      </w:pPr>
      <w:r w:rsidRPr="00922200">
        <w:rPr>
          <w:rFonts w:eastAsia="Calibri"/>
          <w:szCs w:val="28"/>
        </w:rPr>
        <w:t>Рекомендуемый образец</w:t>
      </w:r>
    </w:p>
    <w:p w:rsidR="00015988" w:rsidRPr="00922200" w:rsidRDefault="00015988" w:rsidP="000B08C0">
      <w:pPr>
        <w:spacing w:after="200"/>
      </w:pPr>
    </w:p>
    <w:p w:rsidR="00015988" w:rsidRPr="00922200" w:rsidRDefault="00015988" w:rsidP="000B08C0">
      <w:pPr>
        <w:jc w:val="center"/>
      </w:pPr>
      <w:r w:rsidRPr="00922200">
        <w:t>АКТ № ________</w:t>
      </w:r>
    </w:p>
    <w:p w:rsidR="00015988" w:rsidRPr="00922200" w:rsidRDefault="00015988" w:rsidP="000B08C0">
      <w:pPr>
        <w:jc w:val="center"/>
      </w:pPr>
      <w:r w:rsidRPr="00922200">
        <w:t>аудиторской проверки</w:t>
      </w:r>
    </w:p>
    <w:p w:rsidR="00015988" w:rsidRPr="00922200" w:rsidRDefault="00015988" w:rsidP="000B08C0">
      <w:r w:rsidRPr="00922200">
        <w:t>_____________________________________________________________________________</w:t>
      </w:r>
    </w:p>
    <w:p w:rsidR="00015988" w:rsidRPr="00922200" w:rsidRDefault="00015988" w:rsidP="000B08C0">
      <w:pPr>
        <w:jc w:val="center"/>
        <w:rPr>
          <w:sz w:val="20"/>
          <w:szCs w:val="20"/>
        </w:rPr>
      </w:pPr>
      <w:r w:rsidRPr="00922200">
        <w:rPr>
          <w:sz w:val="20"/>
          <w:szCs w:val="20"/>
        </w:rPr>
        <w:t>(тема аудиторской проверки)</w:t>
      </w:r>
    </w:p>
    <w:p w:rsidR="00015988" w:rsidRPr="00922200" w:rsidRDefault="00015988" w:rsidP="000B08C0">
      <w:r w:rsidRPr="00922200">
        <w:t>_____________________________________________________________________________</w:t>
      </w:r>
    </w:p>
    <w:p w:rsidR="00015988" w:rsidRPr="00922200" w:rsidRDefault="00015988" w:rsidP="000B08C0">
      <w:pPr>
        <w:spacing w:after="200"/>
        <w:jc w:val="center"/>
        <w:rPr>
          <w:sz w:val="20"/>
          <w:szCs w:val="20"/>
        </w:rPr>
      </w:pPr>
      <w:r w:rsidRPr="00922200">
        <w:rPr>
          <w:sz w:val="20"/>
          <w:szCs w:val="20"/>
        </w:rPr>
        <w:t>(проверяемый период)</w:t>
      </w:r>
    </w:p>
    <w:p w:rsidR="00015988" w:rsidRPr="00922200" w:rsidRDefault="00931374" w:rsidP="000B08C0">
      <w:pPr>
        <w:rPr>
          <w:sz w:val="20"/>
          <w:szCs w:val="20"/>
        </w:rPr>
      </w:pPr>
      <w:r w:rsidRPr="00922200">
        <w:rPr>
          <w:sz w:val="20"/>
          <w:szCs w:val="20"/>
        </w:rPr>
        <w:t>____________________________</w:t>
      </w:r>
      <w:r w:rsidRPr="00922200">
        <w:rPr>
          <w:sz w:val="20"/>
          <w:szCs w:val="20"/>
        </w:rPr>
        <w:tab/>
      </w:r>
      <w:r w:rsidRPr="00922200">
        <w:rPr>
          <w:sz w:val="20"/>
          <w:szCs w:val="20"/>
        </w:rPr>
        <w:tab/>
      </w:r>
      <w:r w:rsidRPr="00922200">
        <w:rPr>
          <w:sz w:val="20"/>
          <w:szCs w:val="20"/>
        </w:rPr>
        <w:tab/>
      </w:r>
      <w:r w:rsidRPr="00922200">
        <w:rPr>
          <w:sz w:val="20"/>
          <w:szCs w:val="20"/>
        </w:rPr>
        <w:tab/>
      </w:r>
      <w:r w:rsidR="00B76554">
        <w:rPr>
          <w:sz w:val="20"/>
          <w:szCs w:val="20"/>
        </w:rPr>
        <w:t xml:space="preserve">              </w:t>
      </w:r>
      <w:r w:rsidRPr="00922200">
        <w:rPr>
          <w:sz w:val="20"/>
          <w:szCs w:val="20"/>
        </w:rPr>
        <w:tab/>
      </w:r>
      <w:r w:rsidRPr="00922200">
        <w:rPr>
          <w:sz w:val="20"/>
          <w:szCs w:val="20"/>
        </w:rPr>
        <w:tab/>
        <w:t>______________</w:t>
      </w:r>
    </w:p>
    <w:p w:rsidR="00015988" w:rsidRPr="00922200" w:rsidRDefault="00931374" w:rsidP="000B08C0">
      <w:pPr>
        <w:rPr>
          <w:sz w:val="20"/>
          <w:szCs w:val="20"/>
        </w:rPr>
      </w:pPr>
      <w:r w:rsidRPr="00922200">
        <w:rPr>
          <w:sz w:val="20"/>
          <w:szCs w:val="20"/>
        </w:rPr>
        <w:t xml:space="preserve">       (место составления Акта) </w:t>
      </w:r>
      <w:r w:rsidRPr="00922200">
        <w:rPr>
          <w:sz w:val="20"/>
          <w:szCs w:val="20"/>
        </w:rPr>
        <w:tab/>
      </w:r>
      <w:r w:rsidRPr="00922200">
        <w:rPr>
          <w:sz w:val="20"/>
          <w:szCs w:val="20"/>
        </w:rPr>
        <w:tab/>
      </w:r>
      <w:r w:rsidRPr="00922200">
        <w:rPr>
          <w:sz w:val="20"/>
          <w:szCs w:val="20"/>
        </w:rPr>
        <w:tab/>
      </w:r>
      <w:r w:rsidRPr="00922200">
        <w:rPr>
          <w:sz w:val="20"/>
          <w:szCs w:val="20"/>
        </w:rPr>
        <w:tab/>
      </w:r>
      <w:r w:rsidRPr="00922200">
        <w:rPr>
          <w:sz w:val="20"/>
          <w:szCs w:val="20"/>
        </w:rPr>
        <w:tab/>
      </w:r>
      <w:r w:rsidRPr="00922200">
        <w:rPr>
          <w:sz w:val="20"/>
          <w:szCs w:val="20"/>
        </w:rPr>
        <w:tab/>
        <w:t xml:space="preserve">          (дата)</w:t>
      </w:r>
    </w:p>
    <w:p w:rsidR="00931374" w:rsidRPr="00922200" w:rsidRDefault="00931374" w:rsidP="000B08C0">
      <w:pPr>
        <w:spacing w:after="200"/>
      </w:pPr>
    </w:p>
    <w:p w:rsidR="00015988" w:rsidRPr="00922200" w:rsidRDefault="00015988" w:rsidP="000B08C0">
      <w:pPr>
        <w:ind w:firstLine="851"/>
      </w:pPr>
      <w:r w:rsidRPr="00922200">
        <w:t>Во исполнение</w:t>
      </w:r>
      <w:r w:rsidR="00931374" w:rsidRPr="00922200">
        <w:t xml:space="preserve"> _________________________________________________________</w:t>
      </w:r>
    </w:p>
    <w:p w:rsidR="00931374" w:rsidRPr="00922200" w:rsidRDefault="00931374" w:rsidP="00431FE3">
      <w:pPr>
        <w:ind w:left="2124"/>
        <w:rPr>
          <w:sz w:val="20"/>
          <w:szCs w:val="20"/>
        </w:rPr>
      </w:pPr>
      <w:r w:rsidRPr="00922200">
        <w:rPr>
          <w:sz w:val="20"/>
          <w:szCs w:val="20"/>
        </w:rPr>
        <w:t>(реквизиты решения о назначен</w:t>
      </w:r>
      <w:proofErr w:type="gramStart"/>
      <w:r w:rsidRPr="00922200">
        <w:rPr>
          <w:sz w:val="20"/>
          <w:szCs w:val="20"/>
        </w:rPr>
        <w:t>ии ау</w:t>
      </w:r>
      <w:proofErr w:type="gramEnd"/>
      <w:r w:rsidRPr="00922200">
        <w:rPr>
          <w:sz w:val="20"/>
          <w:szCs w:val="20"/>
        </w:rPr>
        <w:t>диторской проверки, № пункта плана</w:t>
      </w:r>
      <w:r w:rsidR="00431FE3">
        <w:rPr>
          <w:sz w:val="20"/>
          <w:szCs w:val="20"/>
        </w:rPr>
        <w:t xml:space="preserve"> </w:t>
      </w:r>
      <w:r w:rsidR="00431FE3" w:rsidRPr="00431FE3">
        <w:rPr>
          <w:sz w:val="20"/>
          <w:szCs w:val="20"/>
        </w:rPr>
        <w:t xml:space="preserve">внутреннего </w:t>
      </w:r>
      <w:r w:rsidR="00431FE3">
        <w:rPr>
          <w:sz w:val="20"/>
          <w:szCs w:val="20"/>
        </w:rPr>
        <w:t xml:space="preserve">     </w:t>
      </w:r>
      <w:r w:rsidR="00431FE3">
        <w:rPr>
          <w:sz w:val="20"/>
          <w:szCs w:val="20"/>
        </w:rPr>
        <w:br/>
        <w:t xml:space="preserve">                                             </w:t>
      </w:r>
      <w:r w:rsidR="00431FE3" w:rsidRPr="00431FE3">
        <w:rPr>
          <w:sz w:val="20"/>
          <w:szCs w:val="20"/>
        </w:rPr>
        <w:t>финансового аудита</w:t>
      </w:r>
      <w:r w:rsidRPr="00922200">
        <w:rPr>
          <w:sz w:val="20"/>
          <w:szCs w:val="20"/>
        </w:rPr>
        <w:t>)</w:t>
      </w:r>
    </w:p>
    <w:p w:rsidR="00B96300" w:rsidRPr="00922200" w:rsidRDefault="00B96300" w:rsidP="000B08C0"/>
    <w:p w:rsidR="00015988" w:rsidRPr="00922200" w:rsidRDefault="00015988" w:rsidP="000B08C0">
      <w:r w:rsidRPr="00922200">
        <w:t>в соответствии с Программой</w:t>
      </w:r>
      <w:r w:rsidR="00931374" w:rsidRPr="00922200">
        <w:t xml:space="preserve"> ____________________________________________________</w:t>
      </w:r>
    </w:p>
    <w:p w:rsidR="00015988" w:rsidRPr="00922200" w:rsidRDefault="00015988" w:rsidP="000B08C0">
      <w:pPr>
        <w:ind w:left="3540" w:firstLine="708"/>
        <w:rPr>
          <w:sz w:val="20"/>
          <w:szCs w:val="20"/>
        </w:rPr>
      </w:pPr>
      <w:r w:rsidRPr="00922200">
        <w:rPr>
          <w:sz w:val="20"/>
          <w:szCs w:val="20"/>
        </w:rPr>
        <w:t>(реквизиты Программы аудиторской проверки)</w:t>
      </w:r>
    </w:p>
    <w:p w:rsidR="00015988" w:rsidRPr="00A07906" w:rsidRDefault="00015988" w:rsidP="000B08C0">
      <w:pPr>
        <w:spacing w:after="200"/>
      </w:pPr>
      <w:r w:rsidRPr="00922200">
        <w:t>группой в составе</w:t>
      </w:r>
      <w:r w:rsidRPr="00A07906">
        <w:t>:</w:t>
      </w:r>
      <w:r w:rsidR="00AC60FA" w:rsidRPr="00A07906">
        <w:t xml:space="preserve"> </w:t>
      </w:r>
    </w:p>
    <w:p w:rsidR="00BB557A" w:rsidRPr="00A07906" w:rsidRDefault="00015988" w:rsidP="005B58AD">
      <w:pPr>
        <w:jc w:val="both"/>
      </w:pPr>
      <w:r w:rsidRPr="00A07906">
        <w:t>Фамилия, инициалы руководителя группы аудита (руководитель аудиторской группы) - должность руководителя аудиторской</w:t>
      </w:r>
      <w:r w:rsidR="00931374" w:rsidRPr="00A07906">
        <w:t xml:space="preserve"> г</w:t>
      </w:r>
      <w:r w:rsidRPr="00A07906">
        <w:t xml:space="preserve">руппы, </w:t>
      </w:r>
    </w:p>
    <w:p w:rsidR="00015988" w:rsidRPr="00A07906" w:rsidRDefault="00C77EF5" w:rsidP="005B58AD">
      <w:pPr>
        <w:jc w:val="both"/>
      </w:pPr>
      <w:r w:rsidRPr="00A07906">
        <w:t>Фамилии, инициалы участников аудиторской группы - должности участников</w:t>
      </w:r>
      <w:r w:rsidR="00015988" w:rsidRPr="00A07906">
        <w:t xml:space="preserve"> аудиторской группы, </w:t>
      </w:r>
    </w:p>
    <w:p w:rsidR="00BB557A" w:rsidRDefault="00BB557A" w:rsidP="000B08C0">
      <w:pPr>
        <w:rPr>
          <w:sz w:val="20"/>
          <w:szCs w:val="20"/>
        </w:rPr>
      </w:pPr>
      <w:r w:rsidRPr="00A07906">
        <w:rPr>
          <w:sz w:val="20"/>
          <w:szCs w:val="20"/>
        </w:rPr>
        <w:t>(в творительном падеже)</w:t>
      </w:r>
    </w:p>
    <w:p w:rsidR="00A07906" w:rsidRPr="00922200" w:rsidRDefault="00A07906" w:rsidP="000B08C0">
      <w:pPr>
        <w:rPr>
          <w:sz w:val="20"/>
          <w:szCs w:val="20"/>
        </w:rPr>
      </w:pPr>
    </w:p>
    <w:p w:rsidR="00015988" w:rsidRPr="00922200" w:rsidRDefault="00015988" w:rsidP="000B08C0">
      <w:r w:rsidRPr="00922200">
        <w:t>проведена аудиторская проверка</w:t>
      </w:r>
    </w:p>
    <w:p w:rsidR="00BB557A" w:rsidRPr="00922200" w:rsidRDefault="00BB557A" w:rsidP="000B08C0">
      <w:pPr>
        <w:jc w:val="both"/>
      </w:pPr>
      <w:r w:rsidRPr="00922200">
        <w:t>________________________________________________________________</w:t>
      </w:r>
      <w:r w:rsidR="00AB311F">
        <w:t>_____</w:t>
      </w:r>
      <w:r w:rsidRPr="00922200">
        <w:t>_____________</w:t>
      </w:r>
    </w:p>
    <w:p w:rsidR="00015988" w:rsidRPr="00922200" w:rsidRDefault="00015988" w:rsidP="000B08C0">
      <w:pPr>
        <w:jc w:val="center"/>
        <w:rPr>
          <w:sz w:val="20"/>
          <w:szCs w:val="20"/>
        </w:rPr>
      </w:pPr>
      <w:r w:rsidRPr="00922200">
        <w:rPr>
          <w:sz w:val="20"/>
          <w:szCs w:val="20"/>
        </w:rPr>
        <w:t>(тема аудиторской проверки)</w:t>
      </w:r>
    </w:p>
    <w:p w:rsidR="00015988" w:rsidRPr="00922200" w:rsidRDefault="00BB557A" w:rsidP="000B08C0">
      <w:pPr>
        <w:jc w:val="both"/>
      </w:pPr>
      <w:r w:rsidRPr="00922200">
        <w:t>________________________________________________________________________</w:t>
      </w:r>
      <w:r w:rsidR="00AB311F">
        <w:t>_____</w:t>
      </w:r>
      <w:r w:rsidRPr="00922200">
        <w:t>_____</w:t>
      </w:r>
    </w:p>
    <w:p w:rsidR="00015988" w:rsidRPr="00922200" w:rsidRDefault="00015988" w:rsidP="000B08C0">
      <w:pPr>
        <w:jc w:val="center"/>
        <w:rPr>
          <w:sz w:val="20"/>
          <w:szCs w:val="20"/>
        </w:rPr>
      </w:pPr>
      <w:r w:rsidRPr="00922200">
        <w:rPr>
          <w:sz w:val="20"/>
          <w:szCs w:val="20"/>
        </w:rPr>
        <w:t>(проверяемый период)</w:t>
      </w:r>
    </w:p>
    <w:p w:rsidR="00015988" w:rsidRPr="00922200" w:rsidRDefault="00015988" w:rsidP="000B08C0">
      <w:pPr>
        <w:jc w:val="both"/>
      </w:pPr>
      <w:r w:rsidRPr="00922200">
        <w:t>Вид аудиторской проверки:</w:t>
      </w:r>
      <w:r w:rsidR="00BB557A" w:rsidRPr="00922200">
        <w:t xml:space="preserve"> _______________________________________________</w:t>
      </w:r>
      <w:r w:rsidR="00AB311F">
        <w:t>_____</w:t>
      </w:r>
      <w:r w:rsidR="00BB557A" w:rsidRPr="00922200">
        <w:t>______</w:t>
      </w:r>
    </w:p>
    <w:p w:rsidR="00015988" w:rsidRPr="00922200" w:rsidRDefault="00015988" w:rsidP="000B08C0">
      <w:pPr>
        <w:jc w:val="both"/>
      </w:pPr>
      <w:r w:rsidRPr="00922200">
        <w:t>Срок п</w:t>
      </w:r>
      <w:r w:rsidR="00BB557A" w:rsidRPr="00922200">
        <w:t xml:space="preserve">роведения аудиторской проверки: </w:t>
      </w:r>
      <w:r w:rsidR="00C12E31" w:rsidRPr="00922200">
        <w:rPr>
          <w:u w:val="single"/>
        </w:rPr>
        <w:tab/>
      </w:r>
      <w:r w:rsidR="00C12E31" w:rsidRPr="00922200">
        <w:rPr>
          <w:u w:val="single"/>
        </w:rPr>
        <w:tab/>
      </w:r>
      <w:r w:rsidR="00C12E31" w:rsidRPr="00922200">
        <w:rPr>
          <w:u w:val="single"/>
        </w:rPr>
        <w:tab/>
      </w:r>
      <w:r w:rsidR="00C12E31" w:rsidRPr="00922200">
        <w:rPr>
          <w:u w:val="single"/>
        </w:rPr>
        <w:tab/>
      </w:r>
      <w:r w:rsidR="00C12E31" w:rsidRPr="00922200">
        <w:rPr>
          <w:u w:val="single"/>
        </w:rPr>
        <w:tab/>
      </w:r>
      <w:r w:rsidR="00C12E31" w:rsidRPr="00922200">
        <w:rPr>
          <w:u w:val="single"/>
        </w:rPr>
        <w:tab/>
      </w:r>
      <w:r w:rsidR="00AB311F">
        <w:rPr>
          <w:u w:val="single"/>
        </w:rPr>
        <w:t xml:space="preserve">            </w:t>
      </w:r>
      <w:r w:rsidR="00C12E31" w:rsidRPr="00922200">
        <w:rPr>
          <w:u w:val="single"/>
        </w:rPr>
        <w:tab/>
      </w:r>
    </w:p>
    <w:p w:rsidR="00C12E31" w:rsidRPr="00922200" w:rsidRDefault="00015988" w:rsidP="000B08C0">
      <w:pPr>
        <w:jc w:val="both"/>
        <w:rPr>
          <w:u w:val="single"/>
        </w:rPr>
      </w:pPr>
      <w:r w:rsidRPr="00922200">
        <w:t>Методы проведения аудиторской проверки:</w:t>
      </w:r>
      <w:r w:rsidR="00BB557A" w:rsidRPr="00922200">
        <w:t xml:space="preserve"> </w:t>
      </w:r>
      <w:r w:rsidR="00C12E31" w:rsidRPr="00922200">
        <w:rPr>
          <w:u w:val="single"/>
        </w:rPr>
        <w:tab/>
      </w:r>
      <w:r w:rsidR="00C12E31" w:rsidRPr="00922200">
        <w:rPr>
          <w:u w:val="single"/>
        </w:rPr>
        <w:tab/>
      </w:r>
      <w:r w:rsidR="00C12E31" w:rsidRPr="00922200">
        <w:rPr>
          <w:u w:val="single"/>
        </w:rPr>
        <w:tab/>
      </w:r>
      <w:r w:rsidR="00C12E31" w:rsidRPr="00922200">
        <w:rPr>
          <w:u w:val="single"/>
        </w:rPr>
        <w:tab/>
      </w:r>
      <w:r w:rsidR="00C12E31" w:rsidRPr="00922200">
        <w:rPr>
          <w:u w:val="single"/>
        </w:rPr>
        <w:tab/>
      </w:r>
      <w:r w:rsidR="00C12E31" w:rsidRPr="00922200">
        <w:rPr>
          <w:u w:val="single"/>
        </w:rPr>
        <w:tab/>
      </w:r>
      <w:r w:rsidR="00C12E31" w:rsidRPr="00922200">
        <w:rPr>
          <w:u w:val="single"/>
        </w:rPr>
        <w:tab/>
      </w:r>
      <w:r w:rsidR="00C12E31" w:rsidRPr="00922200">
        <w:rPr>
          <w:u w:val="single"/>
        </w:rPr>
        <w:tab/>
      </w:r>
    </w:p>
    <w:p w:rsidR="00BB557A" w:rsidRPr="00922200" w:rsidRDefault="00BB557A" w:rsidP="000B08C0">
      <w:pPr>
        <w:jc w:val="both"/>
      </w:pPr>
      <w:r w:rsidRPr="00922200">
        <w:t>Перечень вопросов, изученных в ходе аудиторской проверки:</w:t>
      </w:r>
    </w:p>
    <w:p w:rsidR="00BB557A" w:rsidRPr="00922200" w:rsidRDefault="00BB557A" w:rsidP="000B08C0">
      <w:r w:rsidRPr="00922200">
        <w:t>1. ________________________________________________________________________</w:t>
      </w:r>
      <w:r w:rsidR="00AB311F">
        <w:t>_____</w:t>
      </w:r>
      <w:r w:rsidRPr="00922200">
        <w:t>___</w:t>
      </w:r>
    </w:p>
    <w:p w:rsidR="00BB557A" w:rsidRPr="00922200" w:rsidRDefault="00BB557A" w:rsidP="000B08C0">
      <w:r w:rsidRPr="00922200">
        <w:t>2. _________________________________________________________________________</w:t>
      </w:r>
      <w:r w:rsidR="00AB311F">
        <w:t>_____</w:t>
      </w:r>
      <w:r w:rsidRPr="00922200">
        <w:t>__</w:t>
      </w:r>
    </w:p>
    <w:p w:rsidR="00A7409F" w:rsidRDefault="00A7409F" w:rsidP="000B08C0"/>
    <w:p w:rsidR="00015988" w:rsidRPr="00922200" w:rsidRDefault="00015988" w:rsidP="000B08C0">
      <w:pPr>
        <w:spacing w:after="200"/>
        <w:rPr>
          <w:vanish/>
          <w:specVanish/>
        </w:rPr>
      </w:pPr>
      <w:r w:rsidRPr="00922200">
        <w:t>Проверка проведена в присутствии</w:t>
      </w:r>
    </w:p>
    <w:p w:rsidR="00BB557A" w:rsidRPr="00922200" w:rsidRDefault="00B96300" w:rsidP="000B08C0">
      <w:pPr>
        <w:jc w:val="both"/>
      </w:pPr>
      <w:r w:rsidRPr="00922200">
        <w:t xml:space="preserve"> </w:t>
      </w:r>
      <w:r w:rsidR="00BB557A" w:rsidRPr="00922200">
        <w:t>________________________________________________</w:t>
      </w:r>
      <w:r w:rsidR="00AB311F">
        <w:t>_____</w:t>
      </w:r>
      <w:r w:rsidR="00BB557A" w:rsidRPr="00922200">
        <w:t>_____________________________</w:t>
      </w:r>
    </w:p>
    <w:p w:rsidR="001167A6" w:rsidRPr="00922200" w:rsidRDefault="00015988" w:rsidP="000B08C0">
      <w:pPr>
        <w:jc w:val="center"/>
      </w:pPr>
      <w:r w:rsidRPr="00922200">
        <w:t>(</w:t>
      </w:r>
      <w:r w:rsidRPr="00922200">
        <w:rPr>
          <w:sz w:val="20"/>
          <w:szCs w:val="20"/>
        </w:rPr>
        <w:t>должность, Ф.И.О. руководителя объекта аудита (иных уполномоченных лиц))</w:t>
      </w:r>
      <w:r w:rsidRPr="00922200">
        <w:t xml:space="preserve"> </w:t>
      </w:r>
    </w:p>
    <w:p w:rsidR="00FF675E" w:rsidRDefault="00015988" w:rsidP="00A7409F">
      <w:pPr>
        <w:jc w:val="center"/>
        <w:rPr>
          <w:sz w:val="20"/>
          <w:szCs w:val="20"/>
        </w:rPr>
      </w:pPr>
      <w:r w:rsidRPr="00922200">
        <w:rPr>
          <w:sz w:val="20"/>
          <w:szCs w:val="20"/>
        </w:rPr>
        <w:t>(заполняется в случае осуществления проверки по м</w:t>
      </w:r>
      <w:r w:rsidR="00A7409F">
        <w:rPr>
          <w:sz w:val="20"/>
          <w:szCs w:val="20"/>
        </w:rPr>
        <w:t>есту нахождения объекта аудита)</w:t>
      </w:r>
    </w:p>
    <w:p w:rsidR="00A7409F" w:rsidRPr="00A7409F" w:rsidRDefault="00A7409F" w:rsidP="00A7409F">
      <w:pPr>
        <w:jc w:val="center"/>
        <w:rPr>
          <w:sz w:val="20"/>
          <w:szCs w:val="20"/>
        </w:rPr>
      </w:pPr>
    </w:p>
    <w:p w:rsidR="00015988" w:rsidRPr="00922200" w:rsidRDefault="00015988" w:rsidP="000B08C0">
      <w:r w:rsidRPr="00922200">
        <w:t>В ходе проведения аудиторской проверки установлено следующее.</w:t>
      </w:r>
    </w:p>
    <w:p w:rsidR="007B5B54" w:rsidRPr="00922200" w:rsidRDefault="00015988" w:rsidP="000B08C0">
      <w:pPr>
        <w:jc w:val="both"/>
        <w:rPr>
          <w:u w:val="single"/>
        </w:rPr>
      </w:pPr>
      <w:r w:rsidRPr="00922200">
        <w:lastRenderedPageBreak/>
        <w:t>По вопросу № 1</w:t>
      </w:r>
      <w:r w:rsidR="00FF675E" w:rsidRPr="00922200">
        <w:t xml:space="preserve"> </w:t>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AB311F">
        <w:rPr>
          <w:u w:val="single"/>
        </w:rPr>
        <w:t xml:space="preserve">                        </w:t>
      </w:r>
      <w:r w:rsidR="007B5B54" w:rsidRPr="00922200">
        <w:rPr>
          <w:u w:val="single"/>
        </w:rPr>
        <w:tab/>
      </w:r>
    </w:p>
    <w:p w:rsidR="00015988" w:rsidRDefault="00000F63" w:rsidP="00A7409F">
      <w:pPr>
        <w:jc w:val="both"/>
        <w:rPr>
          <w:u w:val="single"/>
        </w:rPr>
      </w:pPr>
      <w:r w:rsidRPr="00922200">
        <w:t xml:space="preserve">По вопросу № 2 </w:t>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7B5B54" w:rsidRPr="00922200">
        <w:rPr>
          <w:u w:val="single"/>
        </w:rPr>
        <w:tab/>
      </w:r>
      <w:r w:rsidR="00AB311F">
        <w:rPr>
          <w:u w:val="single"/>
        </w:rPr>
        <w:t xml:space="preserve">                        </w:t>
      </w:r>
      <w:r w:rsidR="007B5B54" w:rsidRPr="00922200">
        <w:rPr>
          <w:u w:val="single"/>
        </w:rPr>
        <w:tab/>
      </w:r>
    </w:p>
    <w:p w:rsidR="00A7409F" w:rsidRPr="00A7409F" w:rsidRDefault="00A7409F" w:rsidP="00A7409F">
      <w:pPr>
        <w:jc w:val="both"/>
        <w:rPr>
          <w:u w:val="single"/>
        </w:rPr>
      </w:pPr>
    </w:p>
    <w:p w:rsidR="00D364F2" w:rsidRPr="00922200" w:rsidRDefault="00015988" w:rsidP="000B08C0">
      <w:pPr>
        <w:ind w:firstLine="709"/>
        <w:jc w:val="both"/>
      </w:pPr>
      <w:r w:rsidRPr="00922200">
        <w:t>Краткое изложение результатов аудиторской</w:t>
      </w:r>
      <w:r w:rsidR="00000F63" w:rsidRPr="00922200">
        <w:t xml:space="preserve"> проверки в разрезе исследуемых </w:t>
      </w:r>
      <w:r w:rsidRPr="00922200">
        <w:t>вопросов со ссылкой на прилагаемые к Акту документы.</w:t>
      </w:r>
    </w:p>
    <w:p w:rsidR="001911F8" w:rsidRDefault="00D364F2" w:rsidP="00B23280">
      <w:pPr>
        <w:jc w:val="both"/>
      </w:pPr>
      <w:r w:rsidRPr="00922200">
        <w:t>__________________________________________________________________________________________________________________</w:t>
      </w:r>
      <w:r w:rsidR="00AB311F">
        <w:t>__________________________________________</w:t>
      </w:r>
      <w:r w:rsidRPr="00922200">
        <w:t>________</w:t>
      </w:r>
    </w:p>
    <w:p w:rsidR="00B23280" w:rsidRDefault="00B23280" w:rsidP="00B23280">
      <w:pPr>
        <w:jc w:val="both"/>
      </w:pPr>
    </w:p>
    <w:p w:rsidR="00C742ED" w:rsidRPr="00B23280" w:rsidRDefault="00F15C95" w:rsidP="00F15C95">
      <w:pPr>
        <w:spacing w:after="200"/>
      </w:pPr>
      <w:r w:rsidRPr="00B23280">
        <w:t xml:space="preserve">Руководитель </w:t>
      </w:r>
      <w:r w:rsidR="00C742ED" w:rsidRPr="00B23280">
        <w:t>аудиторской группы</w:t>
      </w:r>
      <w:r w:rsidRPr="00B23280">
        <w:t>:</w:t>
      </w:r>
    </w:p>
    <w:p w:rsidR="00C742ED" w:rsidRPr="00922200" w:rsidRDefault="00C742ED" w:rsidP="000B08C0">
      <w:pPr>
        <w:tabs>
          <w:tab w:val="left" w:pos="7655"/>
        </w:tabs>
        <w:autoSpaceDE w:val="0"/>
        <w:autoSpaceDN w:val="0"/>
        <w:adjustRightInd w:val="0"/>
        <w:jc w:val="both"/>
        <w:rPr>
          <w:sz w:val="20"/>
          <w:szCs w:val="20"/>
        </w:rPr>
      </w:pPr>
      <w:r w:rsidRPr="00922200">
        <w:rPr>
          <w:sz w:val="20"/>
          <w:szCs w:val="20"/>
        </w:rPr>
        <w:t xml:space="preserve">_____________________________     </w:t>
      </w:r>
      <w:r w:rsidR="0059614C" w:rsidRPr="00922200">
        <w:rPr>
          <w:sz w:val="20"/>
          <w:szCs w:val="20"/>
        </w:rPr>
        <w:t xml:space="preserve">         </w:t>
      </w:r>
      <w:r w:rsidRPr="00922200">
        <w:rPr>
          <w:sz w:val="20"/>
          <w:szCs w:val="20"/>
        </w:rPr>
        <w:t xml:space="preserve">__________________     </w:t>
      </w:r>
      <w:r w:rsidR="0059614C" w:rsidRPr="00922200">
        <w:rPr>
          <w:sz w:val="20"/>
          <w:szCs w:val="20"/>
        </w:rPr>
        <w:t xml:space="preserve">          </w:t>
      </w:r>
      <w:r w:rsidRPr="00922200">
        <w:rPr>
          <w:sz w:val="20"/>
          <w:szCs w:val="20"/>
        </w:rPr>
        <w:t>________________________________</w:t>
      </w:r>
    </w:p>
    <w:p w:rsidR="00F65056" w:rsidRDefault="00C742ED" w:rsidP="00B23280">
      <w:pPr>
        <w:tabs>
          <w:tab w:val="left" w:pos="7655"/>
        </w:tabs>
        <w:autoSpaceDE w:val="0"/>
        <w:autoSpaceDN w:val="0"/>
        <w:adjustRightInd w:val="0"/>
        <w:jc w:val="both"/>
        <w:rPr>
          <w:sz w:val="20"/>
          <w:szCs w:val="20"/>
        </w:rPr>
      </w:pPr>
      <w:r w:rsidRPr="00922200">
        <w:rPr>
          <w:sz w:val="20"/>
          <w:szCs w:val="20"/>
        </w:rPr>
        <w:t xml:space="preserve">                      (должность)                              </w:t>
      </w:r>
      <w:r w:rsidR="0059614C" w:rsidRPr="00922200">
        <w:rPr>
          <w:sz w:val="20"/>
          <w:szCs w:val="20"/>
        </w:rPr>
        <w:t xml:space="preserve">         </w:t>
      </w:r>
      <w:r w:rsidRPr="00922200">
        <w:rPr>
          <w:sz w:val="20"/>
          <w:szCs w:val="20"/>
        </w:rPr>
        <w:t xml:space="preserve">(подпись)                       </w:t>
      </w:r>
      <w:r w:rsidR="007C55A3">
        <w:rPr>
          <w:sz w:val="20"/>
          <w:szCs w:val="20"/>
        </w:rPr>
        <w:t xml:space="preserve">               </w:t>
      </w:r>
      <w:r w:rsidR="0059614C" w:rsidRPr="00922200">
        <w:rPr>
          <w:sz w:val="20"/>
          <w:szCs w:val="20"/>
        </w:rPr>
        <w:t xml:space="preserve"> </w:t>
      </w:r>
      <w:r w:rsidR="007C55A3" w:rsidRPr="007C55A3">
        <w:rPr>
          <w:sz w:val="20"/>
          <w:szCs w:val="20"/>
        </w:rPr>
        <w:t>(расшифровка подписи</w:t>
      </w:r>
      <w:r w:rsidR="000324DF">
        <w:rPr>
          <w:sz w:val="20"/>
          <w:szCs w:val="20"/>
        </w:rPr>
        <w:t>, дата</w:t>
      </w:r>
      <w:r w:rsidR="007C55A3" w:rsidRPr="007C55A3">
        <w:rPr>
          <w:sz w:val="20"/>
          <w:szCs w:val="20"/>
        </w:rPr>
        <w:t>)</w:t>
      </w:r>
    </w:p>
    <w:p w:rsidR="00B23280" w:rsidRPr="00922200" w:rsidRDefault="00B23280" w:rsidP="00B23280">
      <w:pPr>
        <w:tabs>
          <w:tab w:val="left" w:pos="7655"/>
        </w:tabs>
        <w:autoSpaceDE w:val="0"/>
        <w:autoSpaceDN w:val="0"/>
        <w:adjustRightInd w:val="0"/>
        <w:jc w:val="both"/>
        <w:rPr>
          <w:sz w:val="20"/>
          <w:szCs w:val="20"/>
        </w:rPr>
      </w:pPr>
    </w:p>
    <w:p w:rsidR="00F65056" w:rsidRPr="00B23280" w:rsidRDefault="00F65056" w:rsidP="000B08C0">
      <w:r w:rsidRPr="00B23280">
        <w:t xml:space="preserve">Участники аудиторской группы: </w:t>
      </w:r>
    </w:p>
    <w:p w:rsidR="00F65056" w:rsidRPr="00922200" w:rsidRDefault="00F65056" w:rsidP="000B08C0">
      <w:pPr>
        <w:tabs>
          <w:tab w:val="left" w:pos="7655"/>
        </w:tabs>
        <w:autoSpaceDE w:val="0"/>
        <w:autoSpaceDN w:val="0"/>
        <w:adjustRightInd w:val="0"/>
        <w:jc w:val="both"/>
        <w:rPr>
          <w:sz w:val="20"/>
          <w:szCs w:val="20"/>
        </w:rPr>
      </w:pPr>
      <w:r w:rsidRPr="00922200">
        <w:rPr>
          <w:sz w:val="20"/>
          <w:szCs w:val="20"/>
        </w:rPr>
        <w:t>_____________________________              __________________               ________________________________</w:t>
      </w:r>
    </w:p>
    <w:p w:rsidR="00F65056" w:rsidRPr="00922200" w:rsidRDefault="00F65056" w:rsidP="000B08C0">
      <w:pPr>
        <w:tabs>
          <w:tab w:val="left" w:pos="7655"/>
        </w:tabs>
        <w:autoSpaceDE w:val="0"/>
        <w:autoSpaceDN w:val="0"/>
        <w:adjustRightInd w:val="0"/>
        <w:jc w:val="both"/>
        <w:rPr>
          <w:sz w:val="20"/>
          <w:szCs w:val="20"/>
        </w:rPr>
      </w:pPr>
      <w:r w:rsidRPr="00922200">
        <w:rPr>
          <w:sz w:val="20"/>
          <w:szCs w:val="20"/>
        </w:rPr>
        <w:t xml:space="preserve">                      (должность)                                       (подпись)          </w:t>
      </w:r>
      <w:r w:rsidR="007C55A3">
        <w:rPr>
          <w:sz w:val="20"/>
          <w:szCs w:val="20"/>
        </w:rPr>
        <w:t xml:space="preserve">                    </w:t>
      </w:r>
      <w:r w:rsidRPr="00922200">
        <w:rPr>
          <w:sz w:val="20"/>
          <w:szCs w:val="20"/>
        </w:rPr>
        <w:t xml:space="preserve">         </w:t>
      </w:r>
      <w:r w:rsidR="007C55A3" w:rsidRPr="007C55A3">
        <w:rPr>
          <w:sz w:val="20"/>
          <w:szCs w:val="20"/>
        </w:rPr>
        <w:t>(расшифровка подписи</w:t>
      </w:r>
      <w:r w:rsidR="000324DF">
        <w:rPr>
          <w:sz w:val="20"/>
          <w:szCs w:val="20"/>
        </w:rPr>
        <w:t>, дата</w:t>
      </w:r>
      <w:r w:rsidR="007C55A3" w:rsidRPr="007C55A3">
        <w:rPr>
          <w:sz w:val="20"/>
          <w:szCs w:val="20"/>
        </w:rPr>
        <w:t>)</w:t>
      </w:r>
    </w:p>
    <w:p w:rsidR="00C742ED" w:rsidRPr="00922200" w:rsidRDefault="00F65056" w:rsidP="000B08C0">
      <w:pPr>
        <w:spacing w:after="200"/>
      </w:pPr>
      <w:r w:rsidRPr="00922200">
        <w:t>дата</w:t>
      </w:r>
    </w:p>
    <w:p w:rsidR="008C6BEA" w:rsidRPr="00922200" w:rsidRDefault="006F1D13" w:rsidP="000B08C0">
      <w:pPr>
        <w:rPr>
          <w:sz w:val="20"/>
          <w:szCs w:val="20"/>
        </w:rPr>
      </w:pPr>
      <w:r w:rsidRPr="00922200">
        <w:t>Один экземпляр Акта получен для ознакомления</w:t>
      </w:r>
      <w:r w:rsidRPr="00922200">
        <w:rPr>
          <w:sz w:val="20"/>
          <w:szCs w:val="20"/>
        </w:rPr>
        <w:t xml:space="preserve">: </w:t>
      </w:r>
    </w:p>
    <w:p w:rsidR="00F854AE" w:rsidRDefault="000324DF" w:rsidP="00F854AE">
      <w:r>
        <w:t>Должность руководителя</w:t>
      </w:r>
      <w:r w:rsidRPr="00B23280">
        <w:t xml:space="preserve"> </w:t>
      </w:r>
      <w:r w:rsidR="006F1D13" w:rsidRPr="00B23280">
        <w:t xml:space="preserve">объекта аудита </w:t>
      </w:r>
      <w:r w:rsidR="00F854AE" w:rsidRPr="00B23280">
        <w:t>(</w:t>
      </w:r>
      <w:r w:rsidRPr="00B23280">
        <w:t>ино</w:t>
      </w:r>
      <w:r>
        <w:t>го</w:t>
      </w:r>
      <w:r w:rsidRPr="00B23280">
        <w:t xml:space="preserve"> </w:t>
      </w:r>
      <w:r w:rsidR="007412B9" w:rsidRPr="00B23280">
        <w:t>уполномоченно</w:t>
      </w:r>
      <w:r w:rsidR="007412B9">
        <w:t>го</w:t>
      </w:r>
      <w:r w:rsidR="00F854AE" w:rsidRPr="00B23280">
        <w:t xml:space="preserve"> </w:t>
      </w:r>
      <w:r w:rsidRPr="00B23280">
        <w:t>лиц</w:t>
      </w:r>
      <w:r>
        <w:t>а</w:t>
      </w:r>
      <w:r w:rsidR="00F854AE" w:rsidRPr="00B23280">
        <w:t>)</w:t>
      </w:r>
      <w:r w:rsidR="0036611F">
        <w:t>:</w:t>
      </w:r>
    </w:p>
    <w:p w:rsidR="008C6BEA" w:rsidRPr="00B23280" w:rsidRDefault="008C6BEA" w:rsidP="00F854AE"/>
    <w:p w:rsidR="006F1D13" w:rsidRPr="00922200" w:rsidRDefault="006F1D13" w:rsidP="000B08C0">
      <w:pPr>
        <w:tabs>
          <w:tab w:val="left" w:pos="7655"/>
        </w:tabs>
        <w:autoSpaceDE w:val="0"/>
        <w:autoSpaceDN w:val="0"/>
        <w:adjustRightInd w:val="0"/>
        <w:jc w:val="both"/>
        <w:rPr>
          <w:sz w:val="20"/>
          <w:szCs w:val="20"/>
        </w:rPr>
      </w:pPr>
      <w:r w:rsidRPr="00922200">
        <w:rPr>
          <w:sz w:val="20"/>
          <w:szCs w:val="20"/>
        </w:rPr>
        <w:t>_____________________________              __________________               ________________________________</w:t>
      </w:r>
    </w:p>
    <w:p w:rsidR="006F1D13" w:rsidRPr="00922200" w:rsidRDefault="006F1D13" w:rsidP="000B08C0">
      <w:pPr>
        <w:tabs>
          <w:tab w:val="left" w:pos="7655"/>
        </w:tabs>
        <w:autoSpaceDE w:val="0"/>
        <w:autoSpaceDN w:val="0"/>
        <w:adjustRightInd w:val="0"/>
        <w:jc w:val="both"/>
        <w:rPr>
          <w:sz w:val="20"/>
          <w:szCs w:val="20"/>
        </w:rPr>
      </w:pPr>
      <w:r w:rsidRPr="00922200">
        <w:rPr>
          <w:sz w:val="20"/>
          <w:szCs w:val="20"/>
        </w:rPr>
        <w:t xml:space="preserve">                      (должность)                                       (подпись)                 </w:t>
      </w:r>
      <w:r w:rsidR="007C55A3">
        <w:rPr>
          <w:sz w:val="20"/>
          <w:szCs w:val="20"/>
        </w:rPr>
        <w:t xml:space="preserve">                    </w:t>
      </w:r>
      <w:r w:rsidRPr="00922200">
        <w:rPr>
          <w:sz w:val="20"/>
          <w:szCs w:val="20"/>
        </w:rPr>
        <w:t xml:space="preserve">  </w:t>
      </w:r>
      <w:r w:rsidR="007C55A3" w:rsidRPr="007C55A3">
        <w:rPr>
          <w:sz w:val="20"/>
          <w:szCs w:val="20"/>
        </w:rPr>
        <w:t>(расшифровка подписи</w:t>
      </w:r>
      <w:r w:rsidR="000324DF">
        <w:rPr>
          <w:sz w:val="20"/>
          <w:szCs w:val="20"/>
        </w:rPr>
        <w:t>, дата</w:t>
      </w:r>
      <w:r w:rsidR="007C55A3" w:rsidRPr="007C55A3">
        <w:rPr>
          <w:sz w:val="20"/>
          <w:szCs w:val="20"/>
        </w:rPr>
        <w:t>)</w:t>
      </w:r>
    </w:p>
    <w:p w:rsidR="00C05A68" w:rsidRPr="00922200" w:rsidRDefault="00C05A68" w:rsidP="000B08C0"/>
    <w:p w:rsidR="00C05A68" w:rsidRPr="00922200" w:rsidRDefault="00C05A68" w:rsidP="000B08C0">
      <w:r w:rsidRPr="00922200">
        <w:t xml:space="preserve">Один экземпляр Акта получен: </w:t>
      </w:r>
    </w:p>
    <w:p w:rsidR="006F1D13" w:rsidRDefault="000324DF" w:rsidP="000B08C0">
      <w:r>
        <w:t>Должность р</w:t>
      </w:r>
      <w:r w:rsidRPr="00B23280">
        <w:t>уководител</w:t>
      </w:r>
      <w:r>
        <w:t>я</w:t>
      </w:r>
      <w:r w:rsidRPr="00B23280">
        <w:t xml:space="preserve"> </w:t>
      </w:r>
      <w:r w:rsidR="00B23280" w:rsidRPr="00B23280">
        <w:t>объекта аудита (</w:t>
      </w:r>
      <w:r w:rsidRPr="00B23280">
        <w:t>ино</w:t>
      </w:r>
      <w:r>
        <w:t>го</w:t>
      </w:r>
      <w:r w:rsidRPr="00B23280">
        <w:t xml:space="preserve"> уполномоченно</w:t>
      </w:r>
      <w:r>
        <w:t>го</w:t>
      </w:r>
      <w:r w:rsidRPr="00B23280">
        <w:t xml:space="preserve"> лиц</w:t>
      </w:r>
      <w:r>
        <w:t>а</w:t>
      </w:r>
      <w:r w:rsidR="00C05A68" w:rsidRPr="00B23280">
        <w:t>)</w:t>
      </w:r>
      <w:r w:rsidR="0036611F">
        <w:t>:</w:t>
      </w:r>
    </w:p>
    <w:p w:rsidR="008C6BEA" w:rsidRPr="00B23280" w:rsidRDefault="008C6BEA" w:rsidP="000B08C0"/>
    <w:p w:rsidR="00C05A68" w:rsidRPr="00922200" w:rsidRDefault="00C05A68" w:rsidP="000B08C0">
      <w:pPr>
        <w:tabs>
          <w:tab w:val="left" w:pos="7655"/>
        </w:tabs>
        <w:autoSpaceDE w:val="0"/>
        <w:autoSpaceDN w:val="0"/>
        <w:adjustRightInd w:val="0"/>
        <w:jc w:val="both"/>
        <w:rPr>
          <w:sz w:val="20"/>
          <w:szCs w:val="20"/>
        </w:rPr>
      </w:pPr>
      <w:r w:rsidRPr="00922200">
        <w:rPr>
          <w:sz w:val="20"/>
          <w:szCs w:val="20"/>
        </w:rPr>
        <w:t>_____________________________              __________________               ________________________________</w:t>
      </w:r>
    </w:p>
    <w:p w:rsidR="00C05A68" w:rsidRPr="00922200" w:rsidRDefault="00C05A68" w:rsidP="000B08C0">
      <w:pPr>
        <w:tabs>
          <w:tab w:val="left" w:pos="7655"/>
        </w:tabs>
        <w:autoSpaceDE w:val="0"/>
        <w:autoSpaceDN w:val="0"/>
        <w:adjustRightInd w:val="0"/>
        <w:jc w:val="both"/>
        <w:rPr>
          <w:sz w:val="20"/>
          <w:szCs w:val="20"/>
        </w:rPr>
      </w:pPr>
      <w:r w:rsidRPr="00922200">
        <w:rPr>
          <w:sz w:val="20"/>
          <w:szCs w:val="20"/>
        </w:rPr>
        <w:t xml:space="preserve">                      (должность)                                       (подпись)                                         </w:t>
      </w:r>
      <w:r w:rsidR="007C55A3" w:rsidRPr="007C55A3">
        <w:rPr>
          <w:sz w:val="20"/>
          <w:szCs w:val="20"/>
        </w:rPr>
        <w:t>(расшифровка подписи</w:t>
      </w:r>
      <w:r w:rsidR="000324DF">
        <w:rPr>
          <w:sz w:val="20"/>
          <w:szCs w:val="20"/>
        </w:rPr>
        <w:t>, дата</w:t>
      </w:r>
      <w:r w:rsidR="007C55A3" w:rsidRPr="007C55A3">
        <w:rPr>
          <w:sz w:val="20"/>
          <w:szCs w:val="20"/>
        </w:rPr>
        <w:t>)</w:t>
      </w:r>
    </w:p>
    <w:p w:rsidR="00C1301A" w:rsidRPr="007C55A3" w:rsidRDefault="00C1301A" w:rsidP="000B08C0">
      <w:pPr>
        <w:spacing w:after="200"/>
        <w:rPr>
          <w:i/>
          <w:sz w:val="20"/>
          <w:szCs w:val="20"/>
        </w:rPr>
      </w:pPr>
    </w:p>
    <w:p w:rsidR="00316902" w:rsidRPr="00922200" w:rsidRDefault="00316902" w:rsidP="000B08C0">
      <w:pPr>
        <w:spacing w:after="200"/>
        <w:rPr>
          <w:i/>
          <w:sz w:val="20"/>
          <w:szCs w:val="20"/>
        </w:rPr>
      </w:pPr>
      <w:r w:rsidRPr="00922200">
        <w:rPr>
          <w:i/>
          <w:sz w:val="20"/>
          <w:szCs w:val="20"/>
        </w:rPr>
        <w:t>Заполняется в случае отказа руководи</w:t>
      </w:r>
      <w:r w:rsidR="00F46FD0">
        <w:rPr>
          <w:i/>
          <w:sz w:val="20"/>
          <w:szCs w:val="20"/>
        </w:rPr>
        <w:t>теля (иного уполномоченного лица</w:t>
      </w:r>
      <w:r w:rsidR="001B49D7">
        <w:rPr>
          <w:i/>
          <w:sz w:val="20"/>
          <w:szCs w:val="20"/>
        </w:rPr>
        <w:t>) объекта аудита от подписания Акта</w:t>
      </w:r>
    </w:p>
    <w:p w:rsidR="00316902" w:rsidRPr="00922200" w:rsidRDefault="001B49D7" w:rsidP="000B08C0">
      <w:r>
        <w:t>От подписания</w:t>
      </w:r>
      <w:r w:rsidR="00316902" w:rsidRPr="00922200">
        <w:t xml:space="preserve"> настоящего Акта (получения экземпляра Акта)</w:t>
      </w:r>
    </w:p>
    <w:p w:rsidR="00316902" w:rsidRPr="00922200" w:rsidRDefault="00316902" w:rsidP="000B08C0">
      <w:pPr>
        <w:jc w:val="both"/>
      </w:pPr>
      <w:r w:rsidRPr="00922200">
        <w:t>________________________________________________________________</w:t>
      </w:r>
      <w:r w:rsidRPr="00922200">
        <w:tab/>
        <w:t xml:space="preserve"> отказался.</w:t>
      </w:r>
    </w:p>
    <w:p w:rsidR="00316902" w:rsidRPr="00922200" w:rsidRDefault="00316902" w:rsidP="000B08C0">
      <w:pPr>
        <w:spacing w:after="200"/>
        <w:rPr>
          <w:sz w:val="20"/>
          <w:szCs w:val="20"/>
        </w:rPr>
      </w:pPr>
      <w:r w:rsidRPr="00922200">
        <w:rPr>
          <w:sz w:val="20"/>
          <w:szCs w:val="20"/>
        </w:rPr>
        <w:t xml:space="preserve">                 (должность руководителя объекта аудита (иного уполномоченного лица))</w:t>
      </w:r>
    </w:p>
    <w:p w:rsidR="007C01E5" w:rsidRPr="00C1301A" w:rsidRDefault="0036611F" w:rsidP="000B08C0">
      <w:r w:rsidRPr="00C1301A">
        <w:t>Руководитель</w:t>
      </w:r>
      <w:r w:rsidR="007C01E5" w:rsidRPr="00C1301A">
        <w:t xml:space="preserve"> </w:t>
      </w:r>
      <w:r w:rsidR="00F15C95" w:rsidRPr="00C1301A">
        <w:t>аудиторской группы</w:t>
      </w:r>
      <w:r w:rsidR="00C1301A">
        <w:t>:</w:t>
      </w:r>
    </w:p>
    <w:p w:rsidR="00147B32" w:rsidRPr="00922200" w:rsidRDefault="00147B32" w:rsidP="000B08C0">
      <w:pPr>
        <w:rPr>
          <w:sz w:val="20"/>
          <w:szCs w:val="20"/>
        </w:rPr>
      </w:pPr>
    </w:p>
    <w:p w:rsidR="007C01E5" w:rsidRPr="00922200" w:rsidRDefault="007C01E5" w:rsidP="000B08C0">
      <w:pPr>
        <w:tabs>
          <w:tab w:val="left" w:pos="7655"/>
        </w:tabs>
        <w:autoSpaceDE w:val="0"/>
        <w:autoSpaceDN w:val="0"/>
        <w:adjustRightInd w:val="0"/>
        <w:jc w:val="both"/>
        <w:rPr>
          <w:sz w:val="20"/>
          <w:szCs w:val="20"/>
        </w:rPr>
      </w:pPr>
      <w:r w:rsidRPr="00922200">
        <w:rPr>
          <w:sz w:val="20"/>
          <w:szCs w:val="20"/>
        </w:rPr>
        <w:t>_____________________________              __________________               ________________________________</w:t>
      </w:r>
    </w:p>
    <w:p w:rsidR="007C01E5" w:rsidRPr="00922200" w:rsidRDefault="007C01E5" w:rsidP="000B08C0">
      <w:pPr>
        <w:tabs>
          <w:tab w:val="left" w:pos="7655"/>
        </w:tabs>
        <w:autoSpaceDE w:val="0"/>
        <w:autoSpaceDN w:val="0"/>
        <w:adjustRightInd w:val="0"/>
        <w:jc w:val="both"/>
        <w:rPr>
          <w:sz w:val="20"/>
          <w:szCs w:val="20"/>
        </w:rPr>
      </w:pPr>
      <w:r w:rsidRPr="00922200">
        <w:rPr>
          <w:sz w:val="20"/>
          <w:szCs w:val="20"/>
        </w:rPr>
        <w:t xml:space="preserve">                      (должность)                                       (подпись)                                      </w:t>
      </w:r>
      <w:r w:rsidR="007C55A3" w:rsidRPr="007C55A3">
        <w:rPr>
          <w:sz w:val="20"/>
          <w:szCs w:val="20"/>
        </w:rPr>
        <w:t>(расшифровка подписи</w:t>
      </w:r>
      <w:r w:rsidR="000324DF">
        <w:rPr>
          <w:sz w:val="20"/>
          <w:szCs w:val="20"/>
        </w:rPr>
        <w:t>, дата</w:t>
      </w:r>
      <w:r w:rsidR="007C55A3" w:rsidRPr="007C55A3">
        <w:rPr>
          <w:sz w:val="20"/>
          <w:szCs w:val="20"/>
        </w:rPr>
        <w:t>)</w:t>
      </w:r>
    </w:p>
    <w:p w:rsidR="007F52FC" w:rsidRPr="00922200" w:rsidRDefault="003B410C" w:rsidP="007F52FC">
      <w:pPr>
        <w:jc w:val="right"/>
      </w:pPr>
      <w:r w:rsidRPr="00922200">
        <w:br w:type="page"/>
      </w:r>
      <w:r w:rsidR="007F52FC" w:rsidRPr="00922200">
        <w:lastRenderedPageBreak/>
        <w:t xml:space="preserve">Приложение </w:t>
      </w:r>
      <w:r w:rsidR="007F52FC">
        <w:t>4</w:t>
      </w:r>
    </w:p>
    <w:p w:rsidR="007F52FC" w:rsidRPr="00922200" w:rsidRDefault="007F52FC" w:rsidP="007F52FC">
      <w:pPr>
        <w:jc w:val="right"/>
      </w:pPr>
      <w:r w:rsidRPr="00922200">
        <w:t xml:space="preserve"> к Положению по осуществлению </w:t>
      </w:r>
    </w:p>
    <w:p w:rsidR="007F52FC" w:rsidRPr="00922200" w:rsidRDefault="007F52FC" w:rsidP="007F52FC">
      <w:pPr>
        <w:jc w:val="right"/>
      </w:pPr>
      <w:r w:rsidRPr="00922200">
        <w:t xml:space="preserve">Федеральным агентством по недропользованию </w:t>
      </w:r>
    </w:p>
    <w:p w:rsidR="007F52FC" w:rsidRDefault="007F52FC" w:rsidP="007F52FC">
      <w:pPr>
        <w:jc w:val="right"/>
      </w:pPr>
      <w:r w:rsidRPr="00922200">
        <w:t>внутреннего финансового аудита</w:t>
      </w:r>
      <w:r>
        <w:t>,</w:t>
      </w:r>
    </w:p>
    <w:p w:rsidR="007F52FC" w:rsidRDefault="007F52FC" w:rsidP="007F52FC">
      <w:pPr>
        <w:jc w:val="right"/>
      </w:pPr>
      <w:proofErr w:type="gramStart"/>
      <w:r>
        <w:t>утвержденному</w:t>
      </w:r>
      <w:proofErr w:type="gramEnd"/>
      <w:r>
        <w:t xml:space="preserve"> приказом Федерального</w:t>
      </w:r>
    </w:p>
    <w:p w:rsidR="007F52FC" w:rsidRDefault="007F52FC" w:rsidP="007F52FC">
      <w:pPr>
        <w:jc w:val="right"/>
      </w:pPr>
      <w:r>
        <w:t xml:space="preserve">агентства по недропользованию </w:t>
      </w:r>
    </w:p>
    <w:p w:rsidR="007F52FC" w:rsidRPr="00922200" w:rsidRDefault="007F52FC" w:rsidP="007F52FC">
      <w:pPr>
        <w:jc w:val="right"/>
      </w:pPr>
      <w:r>
        <w:t>от «____» ________ 20___ г.</w:t>
      </w:r>
      <w:r w:rsidR="007412B9">
        <w:t xml:space="preserve"> №____</w:t>
      </w:r>
    </w:p>
    <w:p w:rsidR="007F52FC" w:rsidRPr="00922200" w:rsidRDefault="007F52FC" w:rsidP="007F52FC">
      <w:pPr>
        <w:rPr>
          <w:sz w:val="20"/>
          <w:szCs w:val="20"/>
        </w:rPr>
      </w:pPr>
    </w:p>
    <w:p w:rsidR="007F52FC" w:rsidRPr="00922200" w:rsidRDefault="007F52FC" w:rsidP="007F52FC">
      <w:pPr>
        <w:autoSpaceDE w:val="0"/>
        <w:autoSpaceDN w:val="0"/>
        <w:adjustRightInd w:val="0"/>
        <w:jc w:val="right"/>
        <w:rPr>
          <w:rFonts w:eastAsia="Calibri"/>
          <w:szCs w:val="28"/>
        </w:rPr>
      </w:pPr>
      <w:r w:rsidRPr="00922200">
        <w:rPr>
          <w:rFonts w:eastAsia="Calibri"/>
          <w:szCs w:val="28"/>
        </w:rPr>
        <w:t>Рекомендуемый образец</w:t>
      </w:r>
    </w:p>
    <w:p w:rsidR="007F52FC" w:rsidRPr="00922200" w:rsidRDefault="007F52FC" w:rsidP="007F52FC">
      <w:pPr>
        <w:rPr>
          <w:sz w:val="20"/>
          <w:szCs w:val="20"/>
        </w:rPr>
      </w:pPr>
    </w:p>
    <w:p w:rsidR="007F52FC" w:rsidRDefault="007F52FC" w:rsidP="007F52FC">
      <w:pPr>
        <w:rPr>
          <w:sz w:val="20"/>
          <w:szCs w:val="20"/>
        </w:rPr>
      </w:pPr>
    </w:p>
    <w:p w:rsidR="007F52FC" w:rsidRDefault="007F52FC" w:rsidP="007F52FC">
      <w:pPr>
        <w:rPr>
          <w:sz w:val="20"/>
          <w:szCs w:val="20"/>
        </w:rPr>
      </w:pPr>
    </w:p>
    <w:p w:rsidR="00777C77" w:rsidRDefault="00777C77" w:rsidP="007F52FC">
      <w:pPr>
        <w:rPr>
          <w:sz w:val="20"/>
          <w:szCs w:val="20"/>
        </w:rPr>
      </w:pPr>
    </w:p>
    <w:p w:rsidR="007F52FC" w:rsidRPr="007412B9" w:rsidRDefault="007F52FC" w:rsidP="007F52FC">
      <w:pPr>
        <w:rPr>
          <w:sz w:val="20"/>
          <w:szCs w:val="20"/>
        </w:rPr>
      </w:pPr>
    </w:p>
    <w:p w:rsidR="007F52FC" w:rsidRPr="007412B9" w:rsidRDefault="007F52FC" w:rsidP="007F52FC">
      <w:pPr>
        <w:jc w:val="center"/>
      </w:pPr>
      <w:r w:rsidRPr="007412B9">
        <w:t>ОТЧЕТ</w:t>
      </w:r>
    </w:p>
    <w:p w:rsidR="007F52FC" w:rsidRPr="007412B9" w:rsidRDefault="007F52FC" w:rsidP="007F52FC">
      <w:pPr>
        <w:jc w:val="center"/>
      </w:pPr>
      <w:r w:rsidRPr="007412B9">
        <w:t>о результатах аудиторской проверки</w:t>
      </w:r>
    </w:p>
    <w:p w:rsidR="007F52FC" w:rsidRPr="00922200" w:rsidRDefault="007F52FC" w:rsidP="007F52FC">
      <w:pPr>
        <w:jc w:val="both"/>
        <w:rPr>
          <w:u w:val="single"/>
        </w:rPr>
      </w:pP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p>
    <w:p w:rsidR="007F52FC" w:rsidRPr="00922200" w:rsidRDefault="007F52FC" w:rsidP="007F52FC">
      <w:pPr>
        <w:jc w:val="center"/>
        <w:rPr>
          <w:sz w:val="20"/>
          <w:szCs w:val="20"/>
        </w:rPr>
      </w:pPr>
      <w:r w:rsidRPr="00922200">
        <w:rPr>
          <w:sz w:val="20"/>
          <w:szCs w:val="20"/>
        </w:rPr>
        <w:t>(полное наименование объекта аудиторской проверки)</w:t>
      </w:r>
    </w:p>
    <w:p w:rsidR="007F52FC" w:rsidRPr="00922200" w:rsidRDefault="007F52FC" w:rsidP="007F52FC">
      <w:pPr>
        <w:jc w:val="both"/>
      </w:pPr>
    </w:p>
    <w:p w:rsidR="007F52FC" w:rsidRPr="00922200" w:rsidRDefault="007F52FC" w:rsidP="007F52FC">
      <w:pPr>
        <w:jc w:val="both"/>
        <w:rPr>
          <w:u w:val="single"/>
        </w:rPr>
      </w:pPr>
      <w:r w:rsidRPr="00922200">
        <w:t xml:space="preserve">1. Основание для проведения аудиторской проверки: </w:t>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007412B9">
        <w:rPr>
          <w:u w:val="single"/>
        </w:rPr>
        <w:t xml:space="preserve">                        </w:t>
      </w:r>
      <w:r w:rsidRPr="00922200">
        <w:rPr>
          <w:u w:val="single"/>
        </w:rPr>
        <w:tab/>
      </w:r>
    </w:p>
    <w:p w:rsidR="007F52FC" w:rsidRDefault="007F52FC" w:rsidP="007F52FC">
      <w:pPr>
        <w:jc w:val="center"/>
        <w:rPr>
          <w:sz w:val="20"/>
          <w:szCs w:val="20"/>
        </w:rPr>
      </w:pPr>
      <w:r w:rsidRPr="00922200">
        <w:rPr>
          <w:sz w:val="20"/>
          <w:szCs w:val="20"/>
        </w:rPr>
        <w:t>(реквизиты решения о назначен</w:t>
      </w:r>
      <w:proofErr w:type="gramStart"/>
      <w:r w:rsidRPr="00922200">
        <w:rPr>
          <w:sz w:val="20"/>
          <w:szCs w:val="20"/>
        </w:rPr>
        <w:t>ии ау</w:t>
      </w:r>
      <w:proofErr w:type="gramEnd"/>
      <w:r w:rsidRPr="00922200">
        <w:rPr>
          <w:sz w:val="20"/>
          <w:szCs w:val="20"/>
        </w:rPr>
        <w:t>диторской проверки, № пункт</w:t>
      </w:r>
      <w:r>
        <w:rPr>
          <w:sz w:val="20"/>
          <w:szCs w:val="20"/>
        </w:rPr>
        <w:t>а плана внутреннего финансового</w:t>
      </w:r>
      <w:r w:rsidRPr="00922200">
        <w:rPr>
          <w:sz w:val="20"/>
          <w:szCs w:val="20"/>
        </w:rPr>
        <w:t xml:space="preserve"> </w:t>
      </w:r>
      <w:r>
        <w:rPr>
          <w:sz w:val="20"/>
          <w:szCs w:val="20"/>
        </w:rPr>
        <w:t>аудита</w:t>
      </w:r>
      <w:r w:rsidRPr="00922200">
        <w:rPr>
          <w:sz w:val="20"/>
          <w:szCs w:val="20"/>
        </w:rPr>
        <w:t>)</w:t>
      </w:r>
    </w:p>
    <w:p w:rsidR="007F52FC" w:rsidRPr="00922200" w:rsidRDefault="007F52FC" w:rsidP="007F52FC">
      <w:pPr>
        <w:jc w:val="center"/>
        <w:rPr>
          <w:sz w:val="20"/>
          <w:szCs w:val="20"/>
        </w:rPr>
      </w:pPr>
    </w:p>
    <w:p w:rsidR="007F52FC" w:rsidRPr="00922200" w:rsidRDefault="007F52FC" w:rsidP="007F52FC">
      <w:pPr>
        <w:jc w:val="both"/>
        <w:rPr>
          <w:u w:val="single"/>
        </w:rPr>
      </w:pPr>
      <w:r w:rsidRPr="00922200">
        <w:t xml:space="preserve">2. Тема аудиторской проверки: </w:t>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007412B9">
        <w:rPr>
          <w:u w:val="single"/>
        </w:rPr>
        <w:t xml:space="preserve">            </w:t>
      </w:r>
      <w:r w:rsidRPr="00922200">
        <w:rPr>
          <w:u w:val="single"/>
        </w:rPr>
        <w:tab/>
      </w:r>
    </w:p>
    <w:p w:rsidR="007F52FC" w:rsidRPr="00922200" w:rsidRDefault="007F52FC" w:rsidP="007F52FC">
      <w:pPr>
        <w:jc w:val="both"/>
      </w:pPr>
      <w:r w:rsidRPr="00922200">
        <w:t xml:space="preserve">3. Проверяемый период: </w:t>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007412B9">
        <w:rPr>
          <w:u w:val="single"/>
        </w:rPr>
        <w:t xml:space="preserve">            </w:t>
      </w:r>
      <w:r w:rsidRPr="00922200">
        <w:rPr>
          <w:u w:val="single"/>
        </w:rPr>
        <w:tab/>
      </w:r>
    </w:p>
    <w:p w:rsidR="007F52FC" w:rsidRPr="00922200" w:rsidRDefault="007F52FC" w:rsidP="007F52FC">
      <w:pPr>
        <w:jc w:val="both"/>
        <w:rPr>
          <w:u w:val="single"/>
        </w:rPr>
      </w:pPr>
      <w:r w:rsidRPr="00922200">
        <w:t xml:space="preserve">4. Срок проведения аудиторской проверки: </w:t>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007412B9">
        <w:rPr>
          <w:u w:val="single"/>
        </w:rPr>
        <w:t xml:space="preserve">            </w:t>
      </w:r>
      <w:r w:rsidRPr="00922200">
        <w:rPr>
          <w:u w:val="single"/>
        </w:rPr>
        <w:tab/>
      </w:r>
    </w:p>
    <w:p w:rsidR="007F52FC" w:rsidRPr="00922200" w:rsidRDefault="007F52FC" w:rsidP="007F52FC">
      <w:pPr>
        <w:jc w:val="both"/>
      </w:pPr>
      <w:r w:rsidRPr="00922200">
        <w:t xml:space="preserve">5. Цель аудиторской проверки: </w:t>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007412B9">
        <w:rPr>
          <w:u w:val="single"/>
        </w:rPr>
        <w:t xml:space="preserve">            </w:t>
      </w:r>
      <w:r w:rsidRPr="00922200">
        <w:rPr>
          <w:u w:val="single"/>
        </w:rPr>
        <w:tab/>
      </w:r>
      <w:r w:rsidR="007412B9">
        <w:rPr>
          <w:u w:val="single"/>
        </w:rPr>
        <w:t xml:space="preserve"> </w:t>
      </w:r>
    </w:p>
    <w:p w:rsidR="007F52FC" w:rsidRPr="00922200" w:rsidRDefault="007F52FC" w:rsidP="007F52FC">
      <w:pPr>
        <w:jc w:val="both"/>
      </w:pPr>
      <w:r w:rsidRPr="00922200">
        <w:t xml:space="preserve">6. Вид аудиторской проверки: </w:t>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007412B9">
        <w:rPr>
          <w:u w:val="single"/>
        </w:rPr>
        <w:t xml:space="preserve">            </w:t>
      </w:r>
      <w:r w:rsidRPr="00922200">
        <w:rPr>
          <w:u w:val="single"/>
        </w:rPr>
        <w:tab/>
      </w:r>
    </w:p>
    <w:p w:rsidR="007F52FC" w:rsidRPr="00922200" w:rsidRDefault="007F52FC" w:rsidP="007F52FC">
      <w:pPr>
        <w:jc w:val="both"/>
        <w:rPr>
          <w:u w:val="single"/>
        </w:rPr>
      </w:pPr>
      <w:r>
        <w:t>7</w:t>
      </w:r>
      <w:r w:rsidRPr="00922200">
        <w:t xml:space="preserve">. Срок проведения аудиторской проверки: </w:t>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007412B9">
        <w:rPr>
          <w:u w:val="single"/>
        </w:rPr>
        <w:t xml:space="preserve">               </w:t>
      </w:r>
      <w:r w:rsidRPr="00922200">
        <w:rPr>
          <w:u w:val="single"/>
        </w:rPr>
        <w:tab/>
      </w:r>
    </w:p>
    <w:p w:rsidR="007F52FC" w:rsidRPr="00922200" w:rsidRDefault="007F52FC" w:rsidP="007F52FC">
      <w:pPr>
        <w:jc w:val="both"/>
      </w:pPr>
      <w:r w:rsidRPr="00922200">
        <w:t>8. Перечень вопросов, изученных в ходе аудиторской проверки:</w:t>
      </w:r>
    </w:p>
    <w:p w:rsidR="007F52FC" w:rsidRPr="00922200" w:rsidRDefault="007F52FC" w:rsidP="007F52FC">
      <w:pPr>
        <w:jc w:val="both"/>
      </w:pPr>
      <w:r w:rsidRPr="00922200">
        <w:t>8.1.</w:t>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007412B9">
        <w:rPr>
          <w:u w:val="single"/>
        </w:rPr>
        <w:t xml:space="preserve">            </w:t>
      </w:r>
      <w:r w:rsidRPr="00922200">
        <w:rPr>
          <w:u w:val="single"/>
        </w:rPr>
        <w:tab/>
      </w:r>
    </w:p>
    <w:p w:rsidR="007F52FC" w:rsidRPr="00922200" w:rsidRDefault="007F52FC" w:rsidP="007F52FC">
      <w:pPr>
        <w:jc w:val="both"/>
      </w:pPr>
      <w:r w:rsidRPr="00922200">
        <w:t>8.2.</w:t>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007412B9">
        <w:rPr>
          <w:u w:val="single"/>
        </w:rPr>
        <w:t xml:space="preserve">            </w:t>
      </w:r>
      <w:r w:rsidRPr="00922200">
        <w:rPr>
          <w:u w:val="single"/>
        </w:rPr>
        <w:tab/>
      </w:r>
    </w:p>
    <w:p w:rsidR="007F52FC" w:rsidRPr="00922200" w:rsidRDefault="007F52FC" w:rsidP="007F52FC">
      <w:pPr>
        <w:jc w:val="both"/>
        <w:rPr>
          <w:u w:val="single"/>
        </w:rPr>
      </w:pPr>
      <w:r w:rsidRPr="00922200">
        <w:t>8.3.</w:t>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007412B9">
        <w:rPr>
          <w:u w:val="single"/>
        </w:rPr>
        <w:t xml:space="preserve">            </w:t>
      </w:r>
      <w:r w:rsidRPr="00922200">
        <w:rPr>
          <w:u w:val="single"/>
        </w:rPr>
        <w:tab/>
      </w:r>
    </w:p>
    <w:p w:rsidR="007F52FC" w:rsidRDefault="007F52FC" w:rsidP="007F52FC">
      <w:pPr>
        <w:jc w:val="both"/>
      </w:pPr>
    </w:p>
    <w:p w:rsidR="007F52FC" w:rsidRPr="00922200" w:rsidRDefault="007F52FC" w:rsidP="007F52FC">
      <w:pPr>
        <w:jc w:val="both"/>
      </w:pPr>
      <w:r w:rsidRPr="00922200">
        <w:t>9. По результатам аудиторской проверки установлено следующее:</w:t>
      </w:r>
    </w:p>
    <w:p w:rsidR="007F52FC" w:rsidRPr="00922200" w:rsidRDefault="007F52FC" w:rsidP="007F52FC">
      <w:pPr>
        <w:jc w:val="both"/>
        <w:rPr>
          <w:u w:val="single"/>
        </w:rPr>
      </w:pP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007412B9">
        <w:rPr>
          <w:u w:val="single"/>
        </w:rPr>
        <w:t xml:space="preserve">                          </w:t>
      </w:r>
      <w:r w:rsidRPr="00922200">
        <w:rPr>
          <w:u w:val="single"/>
        </w:rPr>
        <w:tab/>
      </w:r>
      <w:r w:rsidRPr="00922200">
        <w:rPr>
          <w:u w:val="single"/>
        </w:rPr>
        <w:tab/>
      </w:r>
      <w:r w:rsidR="007412B9">
        <w:rPr>
          <w:u w:val="single"/>
        </w:rPr>
        <w:t xml:space="preserve">      </w:t>
      </w:r>
    </w:p>
    <w:p w:rsidR="007F52FC" w:rsidRPr="00922200" w:rsidRDefault="007F52FC" w:rsidP="007F52FC">
      <w:pPr>
        <w:jc w:val="center"/>
        <w:rPr>
          <w:sz w:val="20"/>
          <w:szCs w:val="20"/>
        </w:rPr>
      </w:pPr>
      <w:proofErr w:type="gramStart"/>
      <w:r w:rsidRPr="00922200">
        <w:rPr>
          <w:sz w:val="20"/>
          <w:szCs w:val="20"/>
        </w:rPr>
        <w:t>(кратко излагается информация о выявленных в ходе аудиторской проверки н</w:t>
      </w:r>
      <w:r>
        <w:rPr>
          <w:sz w:val="20"/>
          <w:szCs w:val="20"/>
        </w:rPr>
        <w:t>едостатках и нарушениях</w:t>
      </w:r>
      <w:r w:rsidRPr="00922200">
        <w:rPr>
          <w:sz w:val="20"/>
          <w:szCs w:val="20"/>
        </w:rPr>
        <w:t xml:space="preserve">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roofErr w:type="gramEnd"/>
    </w:p>
    <w:p w:rsidR="007F52FC" w:rsidRPr="00922200" w:rsidRDefault="007F52FC" w:rsidP="007F52FC">
      <w:pPr>
        <w:jc w:val="center"/>
        <w:rPr>
          <w:sz w:val="20"/>
          <w:szCs w:val="20"/>
        </w:rPr>
      </w:pPr>
    </w:p>
    <w:p w:rsidR="007F52FC" w:rsidRPr="00922200" w:rsidRDefault="007F52FC" w:rsidP="007F52FC">
      <w:pPr>
        <w:jc w:val="both"/>
      </w:pPr>
      <w:r w:rsidRPr="00922200">
        <w:t>10. Возражения руководителя (иного уполном</w:t>
      </w:r>
      <w:r>
        <w:t>оченного лица) объекта аудита, полученные</w:t>
      </w:r>
      <w:r w:rsidRPr="00922200">
        <w:t xml:space="preserve"> по результатам проверки:</w:t>
      </w:r>
    </w:p>
    <w:p w:rsidR="007F52FC" w:rsidRPr="00922200" w:rsidRDefault="007F52FC" w:rsidP="007F52FC">
      <w:pPr>
        <w:jc w:val="both"/>
        <w:rPr>
          <w:u w:val="single"/>
        </w:rPr>
      </w:pP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007412B9">
        <w:rPr>
          <w:u w:val="single"/>
        </w:rPr>
        <w:t xml:space="preserve">             </w:t>
      </w:r>
      <w:r w:rsidRPr="00922200">
        <w:rPr>
          <w:u w:val="single"/>
        </w:rPr>
        <w:tab/>
      </w:r>
    </w:p>
    <w:p w:rsidR="007F52FC" w:rsidRDefault="007F52FC" w:rsidP="007F52FC">
      <w:pPr>
        <w:jc w:val="center"/>
        <w:rPr>
          <w:sz w:val="20"/>
          <w:szCs w:val="20"/>
        </w:rPr>
      </w:pPr>
      <w:r w:rsidRPr="00922200">
        <w:rPr>
          <w:sz w:val="20"/>
          <w:szCs w:val="20"/>
        </w:rPr>
        <w:t xml:space="preserve">(указывается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w:t>
      </w:r>
      <w:r>
        <w:rPr>
          <w:sz w:val="20"/>
          <w:szCs w:val="20"/>
        </w:rPr>
        <w:t>прилагаемых</w:t>
      </w:r>
      <w:r w:rsidRPr="00922200">
        <w:rPr>
          <w:sz w:val="20"/>
          <w:szCs w:val="20"/>
        </w:rPr>
        <w:t xml:space="preserve"> к Отчету возражений))</w:t>
      </w:r>
    </w:p>
    <w:p w:rsidR="007F52FC" w:rsidRPr="00922200" w:rsidRDefault="007F52FC" w:rsidP="007F52FC">
      <w:pPr>
        <w:jc w:val="center"/>
        <w:rPr>
          <w:sz w:val="20"/>
          <w:szCs w:val="20"/>
        </w:rPr>
      </w:pPr>
    </w:p>
    <w:p w:rsidR="007F52FC" w:rsidRPr="00922200" w:rsidRDefault="007F52FC" w:rsidP="007F52FC">
      <w:pPr>
        <w:jc w:val="both"/>
      </w:pPr>
      <w:r w:rsidRPr="00922200">
        <w:t>11.</w:t>
      </w:r>
      <w:r w:rsidRPr="00922200">
        <w:tab/>
        <w:t>Выводы:</w:t>
      </w:r>
    </w:p>
    <w:p w:rsidR="007F52FC" w:rsidRPr="00922200" w:rsidRDefault="007F52FC" w:rsidP="007F52FC">
      <w:pPr>
        <w:jc w:val="both"/>
        <w:rPr>
          <w:u w:val="single"/>
        </w:rPr>
      </w:pPr>
      <w:r w:rsidRPr="00922200">
        <w:t>11.1.</w:t>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007412B9">
        <w:rPr>
          <w:u w:val="single"/>
        </w:rPr>
        <w:t xml:space="preserve">                 </w:t>
      </w:r>
      <w:r w:rsidRPr="00922200">
        <w:rPr>
          <w:u w:val="single"/>
        </w:rPr>
        <w:tab/>
      </w:r>
    </w:p>
    <w:p w:rsidR="007F52FC" w:rsidRPr="00922200" w:rsidRDefault="007F52FC" w:rsidP="007F52FC">
      <w:pPr>
        <w:jc w:val="center"/>
        <w:rPr>
          <w:sz w:val="20"/>
          <w:szCs w:val="20"/>
        </w:rPr>
      </w:pPr>
      <w:r w:rsidRPr="00922200">
        <w:rPr>
          <w:sz w:val="20"/>
          <w:szCs w:val="20"/>
        </w:rPr>
        <w:t>(излагаются выводы о степени надежности внутреннего финансового контроля)</w:t>
      </w:r>
    </w:p>
    <w:p w:rsidR="007F52FC" w:rsidRPr="00922200" w:rsidRDefault="007F52FC" w:rsidP="007F52FC">
      <w:pPr>
        <w:jc w:val="both"/>
      </w:pPr>
      <w:r w:rsidRPr="00922200">
        <w:t>11.2.</w:t>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007412B9">
        <w:rPr>
          <w:u w:val="single"/>
        </w:rPr>
        <w:t xml:space="preserve">             </w:t>
      </w:r>
      <w:r w:rsidRPr="00922200">
        <w:rPr>
          <w:u w:val="single"/>
        </w:rPr>
        <w:tab/>
      </w:r>
    </w:p>
    <w:p w:rsidR="007F52FC" w:rsidRPr="00922200" w:rsidRDefault="007F52FC" w:rsidP="007F52FC">
      <w:pPr>
        <w:jc w:val="center"/>
        <w:rPr>
          <w:sz w:val="20"/>
          <w:szCs w:val="20"/>
        </w:rPr>
      </w:pPr>
      <w:r w:rsidRPr="00922200">
        <w:rPr>
          <w:sz w:val="20"/>
          <w:szCs w:val="20"/>
        </w:rPr>
        <w:t xml:space="preserve">(излагаются выводы о </w:t>
      </w:r>
      <w:proofErr w:type="gramStart"/>
      <w:r w:rsidRPr="00922200">
        <w:rPr>
          <w:sz w:val="20"/>
          <w:szCs w:val="20"/>
        </w:rPr>
        <w:t>достоверности</w:t>
      </w:r>
      <w:proofErr w:type="gramEnd"/>
      <w:r>
        <w:rPr>
          <w:sz w:val="20"/>
          <w:szCs w:val="20"/>
        </w:rPr>
        <w:t xml:space="preserve"> </w:t>
      </w:r>
      <w:r w:rsidRPr="00922200">
        <w:rPr>
          <w:sz w:val="20"/>
          <w:szCs w:val="20"/>
        </w:rPr>
        <w:t>представленной объектами аудита бюджетной отчетности</w:t>
      </w:r>
      <w:r>
        <w:rPr>
          <w:sz w:val="20"/>
          <w:szCs w:val="20"/>
        </w:rPr>
        <w:t xml:space="preserve"> и</w:t>
      </w:r>
      <w:r w:rsidRPr="00922200">
        <w:rPr>
          <w:sz w:val="20"/>
          <w:szCs w:val="20"/>
        </w:rPr>
        <w:t xml:space="preserve"> соответствии ведения бюджетного учета объектами аудита методологии и стандартам бюджетного учета)</w:t>
      </w:r>
    </w:p>
    <w:p w:rsidR="007F52FC" w:rsidRPr="00922200" w:rsidRDefault="007F52FC" w:rsidP="007F52FC">
      <w:pPr>
        <w:jc w:val="both"/>
      </w:pPr>
    </w:p>
    <w:p w:rsidR="007F52FC" w:rsidRPr="00922200" w:rsidRDefault="007F52FC" w:rsidP="007F52FC">
      <w:pPr>
        <w:jc w:val="both"/>
      </w:pPr>
    </w:p>
    <w:p w:rsidR="007F52FC" w:rsidRPr="00922200" w:rsidRDefault="007F52FC" w:rsidP="007F52FC">
      <w:pPr>
        <w:jc w:val="both"/>
      </w:pPr>
      <w:r w:rsidRPr="00922200">
        <w:lastRenderedPageBreak/>
        <w:t>12.</w:t>
      </w:r>
      <w:r w:rsidRPr="00922200">
        <w:tab/>
        <w:t>Предложения и рекомендации:</w:t>
      </w:r>
    </w:p>
    <w:p w:rsidR="007F52FC" w:rsidRPr="00922200" w:rsidRDefault="007F52FC" w:rsidP="007F52FC">
      <w:pPr>
        <w:jc w:val="both"/>
        <w:rPr>
          <w:u w:val="single"/>
        </w:rPr>
      </w:pP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007412B9">
        <w:rPr>
          <w:u w:val="single"/>
        </w:rPr>
        <w:t xml:space="preserve">        </w:t>
      </w:r>
      <w:r w:rsidRPr="00922200">
        <w:rPr>
          <w:u w:val="single"/>
        </w:rPr>
        <w:tab/>
      </w:r>
      <w:r w:rsidRPr="00922200">
        <w:rPr>
          <w:u w:val="single"/>
        </w:rPr>
        <w:tab/>
      </w:r>
      <w:r w:rsidR="007412B9">
        <w:rPr>
          <w:u w:val="single"/>
        </w:rPr>
        <w:t xml:space="preserve">            </w:t>
      </w:r>
      <w:r w:rsidRPr="00922200">
        <w:rPr>
          <w:u w:val="single"/>
        </w:rPr>
        <w:tab/>
      </w:r>
      <w:r w:rsidR="007412B9">
        <w:rPr>
          <w:u w:val="single"/>
        </w:rPr>
        <w:t xml:space="preserve">     </w:t>
      </w:r>
    </w:p>
    <w:p w:rsidR="007F52FC" w:rsidRPr="00922200" w:rsidRDefault="007F52FC" w:rsidP="007F52FC">
      <w:pPr>
        <w:jc w:val="center"/>
      </w:pPr>
      <w:r w:rsidRPr="00922200">
        <w:rPr>
          <w:sz w:val="20"/>
          <w:szCs w:val="20"/>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7F52FC" w:rsidRPr="00922200" w:rsidRDefault="007F52FC" w:rsidP="007F52FC">
      <w:pPr>
        <w:jc w:val="center"/>
        <w:rPr>
          <w:sz w:val="20"/>
          <w:szCs w:val="20"/>
        </w:rPr>
      </w:pPr>
    </w:p>
    <w:p w:rsidR="007F52FC" w:rsidRPr="00922200" w:rsidRDefault="007F52FC" w:rsidP="007F52FC"/>
    <w:p w:rsidR="007F52FC" w:rsidRPr="00922200" w:rsidRDefault="007F52FC" w:rsidP="007F52FC"/>
    <w:p w:rsidR="007F52FC" w:rsidRDefault="007F52FC" w:rsidP="007F52FC">
      <w:r w:rsidRPr="00922200">
        <w:t>Приложения:</w:t>
      </w:r>
    </w:p>
    <w:p w:rsidR="007F52FC" w:rsidRPr="00922200" w:rsidRDefault="007F52FC" w:rsidP="007F52FC"/>
    <w:p w:rsidR="007F52FC" w:rsidRPr="00922200" w:rsidRDefault="007F52FC" w:rsidP="007F52FC">
      <w:r w:rsidRPr="00922200">
        <w:t>1. Акт проверки</w:t>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007412B9">
        <w:rPr>
          <w:u w:val="single"/>
        </w:rPr>
        <w:t xml:space="preserve">   </w:t>
      </w:r>
      <w:r w:rsidRPr="00922200">
        <w:rPr>
          <w:u w:val="single"/>
        </w:rPr>
        <w:tab/>
      </w:r>
      <w:r w:rsidRPr="00922200">
        <w:rPr>
          <w:u w:val="single"/>
        </w:rPr>
        <w:tab/>
      </w:r>
      <w:r w:rsidR="007412B9">
        <w:rPr>
          <w:u w:val="single"/>
        </w:rPr>
        <w:t xml:space="preserve">            </w:t>
      </w:r>
      <w:r w:rsidRPr="00922200">
        <w:rPr>
          <w:u w:val="single"/>
        </w:rPr>
        <w:tab/>
      </w:r>
      <w:r w:rsidR="007412B9">
        <w:rPr>
          <w:u w:val="single"/>
        </w:rPr>
        <w:t xml:space="preserve">     </w:t>
      </w:r>
    </w:p>
    <w:p w:rsidR="007F52FC" w:rsidRPr="00922200" w:rsidRDefault="007F52FC" w:rsidP="007F52FC">
      <w:pPr>
        <w:ind w:left="2124" w:firstLine="708"/>
        <w:rPr>
          <w:sz w:val="20"/>
          <w:szCs w:val="20"/>
        </w:rPr>
      </w:pPr>
      <w:r w:rsidRPr="00922200">
        <w:rPr>
          <w:sz w:val="20"/>
          <w:szCs w:val="20"/>
        </w:rPr>
        <w:t>(полное наименование объекта аудиторской проверки)</w:t>
      </w:r>
    </w:p>
    <w:p w:rsidR="007F52FC" w:rsidRPr="00922200" w:rsidRDefault="007F52FC" w:rsidP="007F52FC">
      <w:r w:rsidRPr="00922200">
        <w:t>на</w:t>
      </w:r>
      <w:r w:rsidRPr="00922200">
        <w:rPr>
          <w:u w:val="single"/>
        </w:rPr>
        <w:tab/>
      </w:r>
      <w:r w:rsidRPr="00922200">
        <w:t>листах в 1 экз.</w:t>
      </w:r>
    </w:p>
    <w:p w:rsidR="007F52FC" w:rsidRPr="00922200" w:rsidRDefault="007F52FC" w:rsidP="007F52FC"/>
    <w:p w:rsidR="007F52FC" w:rsidRPr="00922200" w:rsidRDefault="007F52FC" w:rsidP="007F52FC">
      <w:r w:rsidRPr="00922200">
        <w:t>2. Возражения к Акту проверки</w:t>
      </w:r>
    </w:p>
    <w:p w:rsidR="007F52FC" w:rsidRPr="00922200" w:rsidRDefault="007F52FC" w:rsidP="007F52FC">
      <w:pPr>
        <w:rPr>
          <w:u w:val="single"/>
        </w:rPr>
      </w:pP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Pr="00922200">
        <w:rPr>
          <w:u w:val="single"/>
        </w:rPr>
        <w:tab/>
      </w:r>
      <w:r w:rsidR="007412B9">
        <w:rPr>
          <w:u w:val="single"/>
        </w:rPr>
        <w:t xml:space="preserve">             </w:t>
      </w:r>
      <w:r w:rsidRPr="00922200">
        <w:rPr>
          <w:u w:val="single"/>
        </w:rPr>
        <w:tab/>
      </w:r>
    </w:p>
    <w:p w:rsidR="007F52FC" w:rsidRPr="00922200" w:rsidRDefault="007F52FC" w:rsidP="007F52FC">
      <w:pPr>
        <w:ind w:left="2124" w:firstLine="708"/>
        <w:rPr>
          <w:sz w:val="20"/>
          <w:szCs w:val="20"/>
        </w:rPr>
      </w:pPr>
      <w:r w:rsidRPr="00922200">
        <w:rPr>
          <w:sz w:val="20"/>
          <w:szCs w:val="20"/>
        </w:rPr>
        <w:t>(полное наименование объекта аудиторской проверки)</w:t>
      </w:r>
    </w:p>
    <w:p w:rsidR="007F52FC" w:rsidRDefault="007F52FC" w:rsidP="007F52FC">
      <w:pPr>
        <w:ind w:left="2124" w:firstLine="708"/>
        <w:rPr>
          <w:sz w:val="20"/>
          <w:szCs w:val="20"/>
        </w:rPr>
      </w:pPr>
    </w:p>
    <w:p w:rsidR="007F52FC" w:rsidRPr="00922200" w:rsidRDefault="007F52FC" w:rsidP="007F52FC">
      <w:r w:rsidRPr="00922200">
        <w:t>на</w:t>
      </w:r>
      <w:r w:rsidRPr="00922200">
        <w:rPr>
          <w:u w:val="single"/>
        </w:rPr>
        <w:tab/>
      </w:r>
      <w:r w:rsidRPr="00922200">
        <w:t>листах в 1 экз.</w:t>
      </w:r>
    </w:p>
    <w:p w:rsidR="007F52FC" w:rsidRPr="00922200" w:rsidRDefault="007F52FC" w:rsidP="007F52FC">
      <w:pPr>
        <w:ind w:left="2124" w:firstLine="708"/>
        <w:rPr>
          <w:sz w:val="20"/>
          <w:szCs w:val="20"/>
        </w:rPr>
      </w:pPr>
    </w:p>
    <w:p w:rsidR="00B76554" w:rsidRDefault="00B76554" w:rsidP="007F52FC">
      <w:pPr>
        <w:tabs>
          <w:tab w:val="left" w:pos="7655"/>
        </w:tabs>
        <w:autoSpaceDE w:val="0"/>
        <w:autoSpaceDN w:val="0"/>
        <w:adjustRightInd w:val="0"/>
        <w:jc w:val="both"/>
      </w:pPr>
    </w:p>
    <w:p w:rsidR="00B76554" w:rsidRDefault="00B76554" w:rsidP="007F52FC">
      <w:pPr>
        <w:tabs>
          <w:tab w:val="left" w:pos="7655"/>
        </w:tabs>
        <w:autoSpaceDE w:val="0"/>
        <w:autoSpaceDN w:val="0"/>
        <w:adjustRightInd w:val="0"/>
        <w:jc w:val="both"/>
      </w:pPr>
    </w:p>
    <w:p w:rsidR="007F52FC" w:rsidRDefault="007F52FC" w:rsidP="007F52FC">
      <w:pPr>
        <w:tabs>
          <w:tab w:val="left" w:pos="7655"/>
        </w:tabs>
        <w:autoSpaceDE w:val="0"/>
        <w:autoSpaceDN w:val="0"/>
        <w:adjustRightInd w:val="0"/>
        <w:jc w:val="both"/>
      </w:pPr>
      <w:r>
        <w:t>Субъект внутреннего финансового аудита</w:t>
      </w:r>
      <w:r w:rsidRPr="00922200">
        <w:t>:</w:t>
      </w:r>
    </w:p>
    <w:p w:rsidR="007F52FC" w:rsidRPr="005D4156" w:rsidRDefault="007F52FC" w:rsidP="007F52FC">
      <w:pPr>
        <w:tabs>
          <w:tab w:val="left" w:pos="7655"/>
        </w:tabs>
        <w:autoSpaceDE w:val="0"/>
        <w:autoSpaceDN w:val="0"/>
        <w:adjustRightInd w:val="0"/>
        <w:jc w:val="both"/>
      </w:pPr>
    </w:p>
    <w:p w:rsidR="007F52FC" w:rsidRPr="00922200" w:rsidRDefault="007F52FC" w:rsidP="007F52FC">
      <w:pPr>
        <w:tabs>
          <w:tab w:val="left" w:pos="7655"/>
        </w:tabs>
        <w:autoSpaceDE w:val="0"/>
        <w:autoSpaceDN w:val="0"/>
        <w:adjustRightInd w:val="0"/>
        <w:jc w:val="both"/>
        <w:rPr>
          <w:sz w:val="20"/>
          <w:szCs w:val="20"/>
        </w:rPr>
      </w:pPr>
      <w:r w:rsidRPr="00922200">
        <w:rPr>
          <w:sz w:val="20"/>
          <w:szCs w:val="20"/>
        </w:rPr>
        <w:t>__________________________                        _________________                         ______________________</w:t>
      </w:r>
    </w:p>
    <w:p w:rsidR="007F52FC" w:rsidRPr="00533E80" w:rsidRDefault="007F52FC" w:rsidP="007F52FC">
      <w:pPr>
        <w:jc w:val="both"/>
      </w:pPr>
      <w:r w:rsidRPr="00922200">
        <w:rPr>
          <w:sz w:val="20"/>
          <w:szCs w:val="20"/>
        </w:rPr>
        <w:t xml:space="preserve">              (должность)                                                   (подпись) </w:t>
      </w:r>
      <w:r>
        <w:rPr>
          <w:sz w:val="20"/>
          <w:szCs w:val="20"/>
        </w:rPr>
        <w:t xml:space="preserve">                          </w:t>
      </w:r>
      <w:r w:rsidRPr="00922200">
        <w:rPr>
          <w:sz w:val="20"/>
          <w:szCs w:val="20"/>
        </w:rPr>
        <w:t xml:space="preserve">       </w:t>
      </w:r>
      <w:r>
        <w:rPr>
          <w:sz w:val="20"/>
          <w:szCs w:val="20"/>
        </w:rPr>
        <w:t xml:space="preserve">(расшифровка подписи, </w:t>
      </w:r>
      <w:r w:rsidRPr="00B76554">
        <w:rPr>
          <w:sz w:val="20"/>
          <w:szCs w:val="20"/>
        </w:rPr>
        <w:t>дата</w:t>
      </w:r>
      <w:r>
        <w:rPr>
          <w:sz w:val="20"/>
          <w:szCs w:val="20"/>
        </w:rPr>
        <w:t xml:space="preserve">) </w:t>
      </w:r>
    </w:p>
    <w:p w:rsidR="007F52FC" w:rsidRPr="00922200" w:rsidRDefault="007F52FC" w:rsidP="007F52FC">
      <w:pPr>
        <w:tabs>
          <w:tab w:val="left" w:pos="0"/>
          <w:tab w:val="left" w:pos="284"/>
          <w:tab w:val="right" w:pos="9354"/>
        </w:tabs>
        <w:jc w:val="both"/>
      </w:pPr>
    </w:p>
    <w:p w:rsidR="00CE5AD0" w:rsidRPr="00922200" w:rsidRDefault="007F52FC" w:rsidP="000B08C0">
      <w:pPr>
        <w:jc w:val="right"/>
      </w:pPr>
      <w:r>
        <w:br w:type="page"/>
      </w:r>
      <w:r w:rsidR="00CE5AD0" w:rsidRPr="00922200">
        <w:lastRenderedPageBreak/>
        <w:t xml:space="preserve">Приложение </w:t>
      </w:r>
      <w:r>
        <w:t>5</w:t>
      </w:r>
    </w:p>
    <w:p w:rsidR="00CE5AD0" w:rsidRPr="00922200" w:rsidRDefault="00CE5AD0" w:rsidP="000B08C0">
      <w:pPr>
        <w:jc w:val="right"/>
      </w:pPr>
      <w:r w:rsidRPr="00922200">
        <w:t xml:space="preserve">к Положению по осуществлению </w:t>
      </w:r>
    </w:p>
    <w:p w:rsidR="00CE5AD0" w:rsidRPr="00922200" w:rsidRDefault="00CE5AD0" w:rsidP="000B08C0">
      <w:pPr>
        <w:jc w:val="right"/>
      </w:pPr>
      <w:r w:rsidRPr="00922200">
        <w:t xml:space="preserve">Федеральным агентством по недропользованию </w:t>
      </w:r>
    </w:p>
    <w:p w:rsidR="00C15472" w:rsidRDefault="00CE5AD0" w:rsidP="000B08C0">
      <w:pPr>
        <w:jc w:val="right"/>
      </w:pPr>
      <w:r w:rsidRPr="00922200">
        <w:t>внутреннего финансового аудита</w:t>
      </w:r>
      <w:r w:rsidR="00B17073">
        <w:t>,</w:t>
      </w:r>
    </w:p>
    <w:p w:rsidR="00B17073" w:rsidRPr="00B17073" w:rsidRDefault="00B17073" w:rsidP="00B17073">
      <w:pPr>
        <w:jc w:val="right"/>
      </w:pPr>
      <w:proofErr w:type="gramStart"/>
      <w:r w:rsidRPr="00B17073">
        <w:t>утвержденному</w:t>
      </w:r>
      <w:proofErr w:type="gramEnd"/>
      <w:r w:rsidRPr="00B17073">
        <w:t xml:space="preserve"> приказом Федерального</w:t>
      </w:r>
    </w:p>
    <w:p w:rsidR="00B17073" w:rsidRPr="00B17073" w:rsidRDefault="00B17073" w:rsidP="00B17073">
      <w:pPr>
        <w:jc w:val="right"/>
      </w:pPr>
      <w:r w:rsidRPr="00B17073">
        <w:t xml:space="preserve">агентства по недропользованию </w:t>
      </w:r>
    </w:p>
    <w:p w:rsidR="00B17073" w:rsidRPr="00B17073" w:rsidRDefault="00B17073" w:rsidP="00B17073">
      <w:pPr>
        <w:jc w:val="right"/>
      </w:pPr>
      <w:r w:rsidRPr="00B17073">
        <w:t>от «____» ________ 20___ г.</w:t>
      </w:r>
      <w:r w:rsidR="007412B9">
        <w:t xml:space="preserve"> № ____</w:t>
      </w:r>
    </w:p>
    <w:p w:rsidR="00B17073" w:rsidRPr="00922200" w:rsidRDefault="00B17073" w:rsidP="000B08C0">
      <w:pPr>
        <w:jc w:val="right"/>
      </w:pPr>
    </w:p>
    <w:p w:rsidR="00C07DCD" w:rsidRPr="00922200" w:rsidRDefault="00C07DCD" w:rsidP="000B08C0">
      <w:pPr>
        <w:pStyle w:val="a3"/>
        <w:ind w:firstLine="851"/>
        <w:jc w:val="right"/>
        <w:rPr>
          <w:szCs w:val="24"/>
        </w:rPr>
      </w:pPr>
    </w:p>
    <w:p w:rsidR="00F42A65" w:rsidRPr="00922200" w:rsidRDefault="00F42A65" w:rsidP="000B08C0">
      <w:pPr>
        <w:pStyle w:val="a3"/>
        <w:ind w:firstLine="851"/>
        <w:jc w:val="right"/>
        <w:rPr>
          <w:szCs w:val="24"/>
        </w:rPr>
      </w:pPr>
      <w:r w:rsidRPr="00922200">
        <w:rPr>
          <w:szCs w:val="24"/>
        </w:rPr>
        <w:t>Рекомендуемый образец</w:t>
      </w:r>
    </w:p>
    <w:p w:rsidR="00F42A65" w:rsidRPr="00922200" w:rsidRDefault="00F42A65" w:rsidP="000B08C0">
      <w:pPr>
        <w:pStyle w:val="a3"/>
        <w:ind w:firstLine="851"/>
        <w:jc w:val="right"/>
        <w:rPr>
          <w:szCs w:val="24"/>
        </w:rPr>
      </w:pPr>
    </w:p>
    <w:p w:rsidR="00C07DCD" w:rsidRPr="00922200" w:rsidRDefault="00453963" w:rsidP="000B08C0">
      <w:pPr>
        <w:pStyle w:val="a3"/>
        <w:ind w:firstLine="851"/>
        <w:jc w:val="right"/>
        <w:rPr>
          <w:szCs w:val="24"/>
        </w:rPr>
      </w:pPr>
      <w:r>
        <w:rPr>
          <w:szCs w:val="24"/>
        </w:rPr>
        <w:t>Утверждаю</w:t>
      </w:r>
    </w:p>
    <w:p w:rsidR="00C07DCD" w:rsidRPr="00922200" w:rsidRDefault="00C07DCD" w:rsidP="000B08C0">
      <w:pPr>
        <w:pStyle w:val="a3"/>
        <w:ind w:firstLine="851"/>
        <w:jc w:val="right"/>
        <w:rPr>
          <w:sz w:val="28"/>
          <w:szCs w:val="26"/>
        </w:rPr>
      </w:pPr>
      <w:r w:rsidRPr="00922200">
        <w:rPr>
          <w:sz w:val="28"/>
          <w:szCs w:val="26"/>
        </w:rPr>
        <w:t>__________________________________</w:t>
      </w:r>
    </w:p>
    <w:p w:rsidR="00C07DCD" w:rsidRPr="00922200" w:rsidRDefault="0057394C" w:rsidP="000B08C0">
      <w:pPr>
        <w:pStyle w:val="a3"/>
        <w:ind w:firstLine="851"/>
        <w:jc w:val="right"/>
        <w:rPr>
          <w:sz w:val="20"/>
        </w:rPr>
      </w:pPr>
      <w:r>
        <w:rPr>
          <w:sz w:val="20"/>
        </w:rPr>
        <w:t xml:space="preserve">(наименование </w:t>
      </w:r>
      <w:r w:rsidR="00C07DCD" w:rsidRPr="00922200">
        <w:rPr>
          <w:sz w:val="20"/>
        </w:rPr>
        <w:t>должности</w:t>
      </w:r>
      <w:r>
        <w:rPr>
          <w:sz w:val="20"/>
        </w:rPr>
        <w:t xml:space="preserve"> руководителя объекта аудита</w:t>
      </w:r>
      <w:r w:rsidR="00C07DCD" w:rsidRPr="00922200">
        <w:rPr>
          <w:sz w:val="20"/>
        </w:rPr>
        <w:t>)</w:t>
      </w:r>
    </w:p>
    <w:p w:rsidR="00C07DCD" w:rsidRPr="00922200" w:rsidRDefault="00C07DCD" w:rsidP="000B08C0">
      <w:pPr>
        <w:pStyle w:val="a3"/>
        <w:ind w:firstLine="851"/>
        <w:jc w:val="right"/>
        <w:rPr>
          <w:sz w:val="20"/>
        </w:rPr>
      </w:pPr>
      <w:r w:rsidRPr="00922200">
        <w:rPr>
          <w:sz w:val="20"/>
        </w:rPr>
        <w:t>____________________________</w:t>
      </w:r>
    </w:p>
    <w:p w:rsidR="00C07DCD" w:rsidRDefault="00C07DCD" w:rsidP="000B08C0">
      <w:pPr>
        <w:pStyle w:val="a3"/>
        <w:ind w:left="4813" w:firstLine="851"/>
        <w:rPr>
          <w:sz w:val="20"/>
        </w:rPr>
      </w:pPr>
      <w:r w:rsidRPr="00922200">
        <w:rPr>
          <w:sz w:val="20"/>
        </w:rPr>
        <w:t xml:space="preserve">                         </w:t>
      </w:r>
      <w:r w:rsidR="00BD3404">
        <w:rPr>
          <w:sz w:val="20"/>
        </w:rPr>
        <w:t xml:space="preserve">              </w:t>
      </w:r>
      <w:r w:rsidRPr="00922200">
        <w:rPr>
          <w:sz w:val="20"/>
        </w:rPr>
        <w:t xml:space="preserve"> </w:t>
      </w:r>
      <w:r w:rsidR="00BD3404">
        <w:rPr>
          <w:sz w:val="20"/>
        </w:rPr>
        <w:t xml:space="preserve">            </w:t>
      </w:r>
      <w:r w:rsidRPr="00922200">
        <w:rPr>
          <w:sz w:val="20"/>
        </w:rPr>
        <w:t xml:space="preserve"> (</w:t>
      </w:r>
      <w:r w:rsidR="00BD3404">
        <w:rPr>
          <w:sz w:val="20"/>
        </w:rPr>
        <w:t>Ф</w:t>
      </w:r>
      <w:r w:rsidR="006C384D">
        <w:rPr>
          <w:sz w:val="20"/>
        </w:rPr>
        <w:t>.</w:t>
      </w:r>
      <w:r w:rsidR="00BD3404">
        <w:rPr>
          <w:sz w:val="20"/>
        </w:rPr>
        <w:t>И</w:t>
      </w:r>
      <w:r w:rsidR="006C384D">
        <w:rPr>
          <w:sz w:val="20"/>
        </w:rPr>
        <w:t>.</w:t>
      </w:r>
      <w:r w:rsidR="00BD3404">
        <w:rPr>
          <w:sz w:val="20"/>
        </w:rPr>
        <w:t>О, подпись</w:t>
      </w:r>
      <w:r w:rsidRPr="00922200">
        <w:rPr>
          <w:sz w:val="20"/>
        </w:rPr>
        <w:t>)</w:t>
      </w:r>
    </w:p>
    <w:p w:rsidR="00BD3404" w:rsidRPr="00922200" w:rsidRDefault="00BD3404" w:rsidP="000B08C0">
      <w:pPr>
        <w:pStyle w:val="a3"/>
        <w:ind w:left="4813" w:firstLine="851"/>
        <w:rPr>
          <w:sz w:val="20"/>
        </w:rPr>
      </w:pPr>
    </w:p>
    <w:p w:rsidR="00C07DCD" w:rsidRPr="00922200" w:rsidRDefault="00763941" w:rsidP="000B08C0">
      <w:pPr>
        <w:pStyle w:val="a3"/>
        <w:ind w:firstLine="851"/>
        <w:jc w:val="right"/>
        <w:rPr>
          <w:sz w:val="20"/>
        </w:rPr>
      </w:pPr>
      <w:r>
        <w:rPr>
          <w:sz w:val="20"/>
        </w:rPr>
        <w:t>«____»</w:t>
      </w:r>
      <w:r w:rsidR="00C07DCD" w:rsidRPr="00922200">
        <w:rPr>
          <w:sz w:val="20"/>
        </w:rPr>
        <w:t>______________20___г.</w:t>
      </w:r>
    </w:p>
    <w:p w:rsidR="00C07DCD" w:rsidRPr="00922200" w:rsidRDefault="00C07DCD" w:rsidP="000B08C0">
      <w:pPr>
        <w:pStyle w:val="a3"/>
        <w:ind w:firstLine="851"/>
        <w:jc w:val="center"/>
        <w:rPr>
          <w:sz w:val="20"/>
        </w:rPr>
      </w:pPr>
      <w:r w:rsidRPr="00922200">
        <w:rPr>
          <w:sz w:val="20"/>
        </w:rPr>
        <w:t xml:space="preserve">                                                                                                             </w:t>
      </w:r>
    </w:p>
    <w:p w:rsidR="004E61E9" w:rsidRPr="00922200" w:rsidRDefault="004E61E9" w:rsidP="000B08C0">
      <w:pPr>
        <w:tabs>
          <w:tab w:val="left" w:pos="0"/>
          <w:tab w:val="left" w:pos="284"/>
          <w:tab w:val="right" w:pos="9354"/>
        </w:tabs>
        <w:ind w:firstLine="851"/>
        <w:jc w:val="both"/>
      </w:pPr>
    </w:p>
    <w:p w:rsidR="004E61E9" w:rsidRPr="00922200" w:rsidRDefault="004E61E9" w:rsidP="000B08C0">
      <w:pPr>
        <w:tabs>
          <w:tab w:val="left" w:pos="0"/>
          <w:tab w:val="left" w:pos="284"/>
          <w:tab w:val="right" w:pos="9354"/>
        </w:tabs>
        <w:ind w:firstLine="851"/>
        <w:jc w:val="both"/>
      </w:pPr>
    </w:p>
    <w:p w:rsidR="004E61E9" w:rsidRDefault="004E61E9" w:rsidP="00453963">
      <w:pPr>
        <w:tabs>
          <w:tab w:val="left" w:pos="0"/>
          <w:tab w:val="left" w:pos="284"/>
          <w:tab w:val="right" w:pos="9354"/>
        </w:tabs>
        <w:jc w:val="center"/>
      </w:pPr>
      <w:r w:rsidRPr="00922200">
        <w:t>План мероприятий по устранению нарушений и недостатков, выявленн</w:t>
      </w:r>
      <w:r w:rsidR="00FA0C9F">
        <w:t xml:space="preserve">ых в ходе аудиторской проверки </w:t>
      </w:r>
      <w:r w:rsidRPr="00922200">
        <w:t>_________________________________________________________________________</w:t>
      </w:r>
      <w:r w:rsidR="001B2CAB">
        <w:t>_______</w:t>
      </w:r>
      <w:r w:rsidR="00453963">
        <w:t>__</w:t>
      </w:r>
      <w:r w:rsidRPr="00922200">
        <w:t>,</w:t>
      </w:r>
    </w:p>
    <w:p w:rsidR="001B2CAB" w:rsidRDefault="001B2CAB" w:rsidP="00453963">
      <w:pPr>
        <w:tabs>
          <w:tab w:val="left" w:pos="0"/>
          <w:tab w:val="left" w:pos="284"/>
          <w:tab w:val="right" w:pos="9354"/>
        </w:tabs>
        <w:jc w:val="center"/>
        <w:rPr>
          <w:sz w:val="20"/>
          <w:szCs w:val="20"/>
        </w:rPr>
      </w:pPr>
      <w:r w:rsidRPr="001B2CAB">
        <w:rPr>
          <w:sz w:val="20"/>
          <w:szCs w:val="20"/>
        </w:rPr>
        <w:t>(наименование аудиторской проверки, наименование объекта аудита)</w:t>
      </w:r>
    </w:p>
    <w:p w:rsidR="001B2CAB" w:rsidRPr="001B2CAB" w:rsidRDefault="001B2CAB" w:rsidP="00453963">
      <w:pPr>
        <w:tabs>
          <w:tab w:val="left" w:pos="0"/>
          <w:tab w:val="left" w:pos="284"/>
          <w:tab w:val="right" w:pos="9354"/>
        </w:tabs>
        <w:jc w:val="center"/>
        <w:rPr>
          <w:sz w:val="20"/>
          <w:szCs w:val="20"/>
        </w:rPr>
      </w:pPr>
    </w:p>
    <w:p w:rsidR="004E61E9" w:rsidRPr="00922200" w:rsidRDefault="004E61E9" w:rsidP="00453963">
      <w:pPr>
        <w:tabs>
          <w:tab w:val="left" w:pos="0"/>
          <w:tab w:val="left" w:pos="284"/>
          <w:tab w:val="right" w:pos="9354"/>
        </w:tabs>
        <w:jc w:val="center"/>
      </w:pPr>
      <w:proofErr w:type="gramStart"/>
      <w:r w:rsidRPr="00922200">
        <w:t>проведенной</w:t>
      </w:r>
      <w:proofErr w:type="gramEnd"/>
      <w:r w:rsidRPr="00922200">
        <w:t xml:space="preserve"> с «___» ______20___г. по «___» ______20___г.</w:t>
      </w:r>
    </w:p>
    <w:p w:rsidR="004E61E9" w:rsidRDefault="004E61E9" w:rsidP="000B08C0">
      <w:pPr>
        <w:tabs>
          <w:tab w:val="left" w:pos="0"/>
          <w:tab w:val="left" w:pos="284"/>
          <w:tab w:val="right" w:pos="9354"/>
        </w:tabs>
        <w:jc w:val="both"/>
      </w:pPr>
    </w:p>
    <w:p w:rsidR="00BB1446" w:rsidRPr="00922200" w:rsidRDefault="00BB1446" w:rsidP="000B08C0">
      <w:pPr>
        <w:tabs>
          <w:tab w:val="left" w:pos="0"/>
          <w:tab w:val="left" w:pos="284"/>
          <w:tab w:val="right" w:pos="9354"/>
        </w:tabs>
        <w:jc w:val="both"/>
      </w:pPr>
    </w:p>
    <w:tbl>
      <w:tblPr>
        <w:tblW w:w="0" w:type="auto"/>
        <w:tblInd w:w="40" w:type="dxa"/>
        <w:tblLayout w:type="fixed"/>
        <w:tblCellMar>
          <w:left w:w="40" w:type="dxa"/>
          <w:right w:w="40" w:type="dxa"/>
        </w:tblCellMar>
        <w:tblLook w:val="0000" w:firstRow="0" w:lastRow="0" w:firstColumn="0" w:lastColumn="0" w:noHBand="0" w:noVBand="0"/>
      </w:tblPr>
      <w:tblGrid>
        <w:gridCol w:w="540"/>
        <w:gridCol w:w="1930"/>
        <w:gridCol w:w="2261"/>
        <w:gridCol w:w="1642"/>
        <w:gridCol w:w="1397"/>
        <w:gridCol w:w="1915"/>
      </w:tblGrid>
      <w:tr w:rsidR="00F214C5" w:rsidRPr="007C52E2" w:rsidTr="001B486B">
        <w:tc>
          <w:tcPr>
            <w:tcW w:w="540" w:type="dxa"/>
            <w:tcBorders>
              <w:top w:val="single" w:sz="6" w:space="0" w:color="auto"/>
              <w:left w:val="single" w:sz="6" w:space="0" w:color="auto"/>
              <w:bottom w:val="single" w:sz="6" w:space="0" w:color="auto"/>
              <w:right w:val="single" w:sz="6" w:space="0" w:color="auto"/>
            </w:tcBorders>
          </w:tcPr>
          <w:p w:rsidR="001D31BA" w:rsidRDefault="001D31BA" w:rsidP="004B32E2">
            <w:pPr>
              <w:autoSpaceDE w:val="0"/>
              <w:autoSpaceDN w:val="0"/>
              <w:adjustRightInd w:val="0"/>
              <w:jc w:val="center"/>
              <w:rPr>
                <w:bCs/>
                <w:spacing w:val="-10"/>
              </w:rPr>
            </w:pPr>
          </w:p>
          <w:p w:rsidR="001D31BA" w:rsidRDefault="001D31BA" w:rsidP="004B32E2">
            <w:pPr>
              <w:autoSpaceDE w:val="0"/>
              <w:autoSpaceDN w:val="0"/>
              <w:adjustRightInd w:val="0"/>
              <w:jc w:val="center"/>
              <w:rPr>
                <w:bCs/>
                <w:spacing w:val="-10"/>
              </w:rPr>
            </w:pPr>
          </w:p>
          <w:p w:rsidR="00F214C5" w:rsidRPr="004B32E2" w:rsidRDefault="004B32E2" w:rsidP="004B32E2">
            <w:pPr>
              <w:autoSpaceDE w:val="0"/>
              <w:autoSpaceDN w:val="0"/>
              <w:adjustRightInd w:val="0"/>
              <w:jc w:val="center"/>
              <w:rPr>
                <w:bCs/>
                <w:spacing w:val="-10"/>
              </w:rPr>
            </w:pPr>
            <w:r w:rsidRPr="004B32E2">
              <w:rPr>
                <w:bCs/>
                <w:spacing w:val="-10"/>
              </w:rPr>
              <w:t xml:space="preserve">№ </w:t>
            </w:r>
            <w:proofErr w:type="gramStart"/>
            <w:r w:rsidR="00F214C5" w:rsidRPr="004B32E2">
              <w:rPr>
                <w:bCs/>
                <w:spacing w:val="-10"/>
              </w:rPr>
              <w:t>п</w:t>
            </w:r>
            <w:proofErr w:type="gramEnd"/>
            <w:r w:rsidR="00F214C5" w:rsidRPr="004B32E2">
              <w:rPr>
                <w:bCs/>
                <w:spacing w:val="-10"/>
              </w:rPr>
              <w:t>/п</w:t>
            </w:r>
          </w:p>
        </w:tc>
        <w:tc>
          <w:tcPr>
            <w:tcW w:w="1930" w:type="dxa"/>
            <w:tcBorders>
              <w:top w:val="single" w:sz="6" w:space="0" w:color="auto"/>
              <w:left w:val="single" w:sz="6" w:space="0" w:color="auto"/>
              <w:bottom w:val="single" w:sz="6" w:space="0" w:color="auto"/>
              <w:right w:val="single" w:sz="6" w:space="0" w:color="auto"/>
            </w:tcBorders>
            <w:vAlign w:val="center"/>
          </w:tcPr>
          <w:p w:rsidR="00F214C5" w:rsidRPr="004B32E2" w:rsidRDefault="00F214C5" w:rsidP="000B08C0">
            <w:pPr>
              <w:autoSpaceDE w:val="0"/>
              <w:autoSpaceDN w:val="0"/>
              <w:adjustRightInd w:val="0"/>
              <w:jc w:val="center"/>
              <w:rPr>
                <w:bCs/>
                <w:spacing w:val="-10"/>
              </w:rPr>
            </w:pPr>
            <w:r w:rsidRPr="004B32E2">
              <w:rPr>
                <w:bCs/>
                <w:spacing w:val="-10"/>
              </w:rPr>
              <w:t xml:space="preserve">Предложения, </w:t>
            </w:r>
            <w:r w:rsidR="00626614" w:rsidRPr="004B32E2">
              <w:rPr>
                <w:bCs/>
                <w:spacing w:val="-10"/>
              </w:rPr>
              <w:t>вне</w:t>
            </w:r>
            <w:r w:rsidRPr="004B32E2">
              <w:rPr>
                <w:bCs/>
                <w:spacing w:val="-10"/>
              </w:rPr>
              <w:t>сенные в акт аудиторской проверки</w:t>
            </w:r>
          </w:p>
        </w:tc>
        <w:tc>
          <w:tcPr>
            <w:tcW w:w="2261" w:type="dxa"/>
            <w:tcBorders>
              <w:top w:val="single" w:sz="6" w:space="0" w:color="auto"/>
              <w:left w:val="single" w:sz="6" w:space="0" w:color="auto"/>
              <w:bottom w:val="single" w:sz="6" w:space="0" w:color="auto"/>
              <w:right w:val="single" w:sz="6" w:space="0" w:color="auto"/>
            </w:tcBorders>
            <w:vAlign w:val="center"/>
          </w:tcPr>
          <w:p w:rsidR="00F214C5" w:rsidRPr="004B32E2" w:rsidRDefault="00F214C5" w:rsidP="000B08C0">
            <w:pPr>
              <w:autoSpaceDE w:val="0"/>
              <w:autoSpaceDN w:val="0"/>
              <w:adjustRightInd w:val="0"/>
              <w:jc w:val="center"/>
              <w:rPr>
                <w:bCs/>
                <w:spacing w:val="-10"/>
              </w:rPr>
            </w:pPr>
            <w:r w:rsidRPr="004B32E2">
              <w:rPr>
                <w:bCs/>
                <w:spacing w:val="-10"/>
              </w:rPr>
              <w:t>Краткое содержание нарушений и недостатков</w:t>
            </w:r>
            <w:r w:rsidR="002B0EA4" w:rsidRPr="004B32E2">
              <w:rPr>
                <w:bCs/>
                <w:spacing w:val="-10"/>
              </w:rPr>
              <w:t>,</w:t>
            </w:r>
            <w:r w:rsidRPr="004B32E2">
              <w:rPr>
                <w:bCs/>
                <w:spacing w:val="-10"/>
              </w:rPr>
              <w:t xml:space="preserve"> выявленных в ходе аудиторской проверки (по каждому предложению)</w:t>
            </w:r>
          </w:p>
        </w:tc>
        <w:tc>
          <w:tcPr>
            <w:tcW w:w="1642" w:type="dxa"/>
            <w:tcBorders>
              <w:top w:val="single" w:sz="6" w:space="0" w:color="auto"/>
              <w:left w:val="single" w:sz="6" w:space="0" w:color="auto"/>
              <w:bottom w:val="single" w:sz="6" w:space="0" w:color="auto"/>
              <w:right w:val="single" w:sz="6" w:space="0" w:color="auto"/>
            </w:tcBorders>
            <w:vAlign w:val="center"/>
          </w:tcPr>
          <w:p w:rsidR="00F214C5" w:rsidRPr="004B32E2" w:rsidRDefault="00F214C5" w:rsidP="000B08C0">
            <w:pPr>
              <w:autoSpaceDE w:val="0"/>
              <w:autoSpaceDN w:val="0"/>
              <w:adjustRightInd w:val="0"/>
              <w:jc w:val="center"/>
              <w:rPr>
                <w:bCs/>
                <w:spacing w:val="-10"/>
              </w:rPr>
            </w:pPr>
            <w:r w:rsidRPr="004B32E2">
              <w:rPr>
                <w:bCs/>
                <w:spacing w:val="-10"/>
              </w:rPr>
              <w:t>Мероприятия по устранению выявленных нарушени</w:t>
            </w:r>
            <w:r w:rsidR="00426F94" w:rsidRPr="004B32E2">
              <w:rPr>
                <w:bCs/>
                <w:spacing w:val="-10"/>
              </w:rPr>
              <w:t>й</w:t>
            </w:r>
            <w:r w:rsidRPr="004B32E2">
              <w:rPr>
                <w:bCs/>
                <w:spacing w:val="-10"/>
              </w:rPr>
              <w:t xml:space="preserve"> и недостатков</w:t>
            </w:r>
          </w:p>
        </w:tc>
        <w:tc>
          <w:tcPr>
            <w:tcW w:w="1397" w:type="dxa"/>
            <w:tcBorders>
              <w:top w:val="single" w:sz="6" w:space="0" w:color="auto"/>
              <w:left w:val="single" w:sz="6" w:space="0" w:color="auto"/>
              <w:bottom w:val="single" w:sz="6" w:space="0" w:color="auto"/>
              <w:right w:val="single" w:sz="6" w:space="0" w:color="auto"/>
            </w:tcBorders>
            <w:vAlign w:val="center"/>
          </w:tcPr>
          <w:p w:rsidR="00F214C5" w:rsidRPr="004B32E2" w:rsidRDefault="00F214C5" w:rsidP="000B08C0">
            <w:pPr>
              <w:autoSpaceDE w:val="0"/>
              <w:autoSpaceDN w:val="0"/>
              <w:adjustRightInd w:val="0"/>
              <w:jc w:val="center"/>
              <w:rPr>
                <w:bCs/>
                <w:spacing w:val="-10"/>
              </w:rPr>
            </w:pPr>
            <w:r w:rsidRPr="004B32E2">
              <w:rPr>
                <w:bCs/>
                <w:spacing w:val="-10"/>
              </w:rPr>
              <w:t>Срок выполнения</w:t>
            </w:r>
          </w:p>
        </w:tc>
        <w:tc>
          <w:tcPr>
            <w:tcW w:w="1915" w:type="dxa"/>
            <w:tcBorders>
              <w:top w:val="single" w:sz="6" w:space="0" w:color="auto"/>
              <w:left w:val="single" w:sz="6" w:space="0" w:color="auto"/>
              <w:bottom w:val="single" w:sz="6" w:space="0" w:color="auto"/>
              <w:right w:val="single" w:sz="6" w:space="0" w:color="auto"/>
            </w:tcBorders>
            <w:vAlign w:val="center"/>
          </w:tcPr>
          <w:p w:rsidR="00F214C5" w:rsidRPr="004B32E2" w:rsidRDefault="00F214C5" w:rsidP="000B08C0">
            <w:pPr>
              <w:autoSpaceDE w:val="0"/>
              <w:autoSpaceDN w:val="0"/>
              <w:adjustRightInd w:val="0"/>
              <w:jc w:val="center"/>
              <w:rPr>
                <w:bCs/>
                <w:spacing w:val="-10"/>
              </w:rPr>
            </w:pPr>
            <w:r w:rsidRPr="004B32E2">
              <w:rPr>
                <w:bCs/>
                <w:spacing w:val="-10"/>
              </w:rPr>
              <w:t>Ответственные исполнители</w:t>
            </w:r>
          </w:p>
        </w:tc>
      </w:tr>
      <w:tr w:rsidR="00F214C5" w:rsidRPr="004B32E2" w:rsidTr="001B486B">
        <w:tc>
          <w:tcPr>
            <w:tcW w:w="540" w:type="dxa"/>
            <w:tcBorders>
              <w:top w:val="single" w:sz="6" w:space="0" w:color="auto"/>
              <w:left w:val="single" w:sz="6" w:space="0" w:color="auto"/>
              <w:bottom w:val="single" w:sz="6" w:space="0" w:color="auto"/>
              <w:right w:val="single" w:sz="6" w:space="0" w:color="auto"/>
            </w:tcBorders>
          </w:tcPr>
          <w:p w:rsidR="00F214C5" w:rsidRPr="004B32E2" w:rsidRDefault="00F214C5" w:rsidP="000B08C0">
            <w:pPr>
              <w:autoSpaceDE w:val="0"/>
              <w:autoSpaceDN w:val="0"/>
              <w:adjustRightInd w:val="0"/>
              <w:jc w:val="center"/>
              <w:rPr>
                <w:bCs/>
                <w:spacing w:val="-10"/>
                <w:sz w:val="22"/>
                <w:szCs w:val="22"/>
              </w:rPr>
            </w:pPr>
            <w:r w:rsidRPr="004B32E2">
              <w:rPr>
                <w:bCs/>
                <w:spacing w:val="-10"/>
                <w:sz w:val="22"/>
                <w:szCs w:val="22"/>
              </w:rPr>
              <w:t>1</w:t>
            </w:r>
          </w:p>
        </w:tc>
        <w:tc>
          <w:tcPr>
            <w:tcW w:w="1930" w:type="dxa"/>
            <w:tcBorders>
              <w:top w:val="single" w:sz="6" w:space="0" w:color="auto"/>
              <w:left w:val="single" w:sz="6" w:space="0" w:color="auto"/>
              <w:bottom w:val="single" w:sz="6" w:space="0" w:color="auto"/>
              <w:right w:val="single" w:sz="6" w:space="0" w:color="auto"/>
            </w:tcBorders>
          </w:tcPr>
          <w:p w:rsidR="00F214C5" w:rsidRPr="004B32E2" w:rsidRDefault="00F214C5" w:rsidP="000B08C0">
            <w:pPr>
              <w:autoSpaceDE w:val="0"/>
              <w:autoSpaceDN w:val="0"/>
              <w:adjustRightInd w:val="0"/>
              <w:jc w:val="center"/>
              <w:rPr>
                <w:bCs/>
                <w:spacing w:val="-10"/>
                <w:sz w:val="22"/>
                <w:szCs w:val="22"/>
              </w:rPr>
            </w:pPr>
            <w:r w:rsidRPr="004B32E2">
              <w:rPr>
                <w:bCs/>
                <w:spacing w:val="-10"/>
                <w:sz w:val="22"/>
                <w:szCs w:val="22"/>
              </w:rPr>
              <w:t>2</w:t>
            </w:r>
          </w:p>
        </w:tc>
        <w:tc>
          <w:tcPr>
            <w:tcW w:w="2261" w:type="dxa"/>
            <w:tcBorders>
              <w:top w:val="single" w:sz="6" w:space="0" w:color="auto"/>
              <w:left w:val="single" w:sz="6" w:space="0" w:color="auto"/>
              <w:bottom w:val="single" w:sz="6" w:space="0" w:color="auto"/>
              <w:right w:val="single" w:sz="6" w:space="0" w:color="auto"/>
            </w:tcBorders>
          </w:tcPr>
          <w:p w:rsidR="00F214C5" w:rsidRPr="004B32E2" w:rsidRDefault="00F214C5" w:rsidP="000B08C0">
            <w:pPr>
              <w:autoSpaceDE w:val="0"/>
              <w:autoSpaceDN w:val="0"/>
              <w:adjustRightInd w:val="0"/>
              <w:jc w:val="center"/>
              <w:rPr>
                <w:bCs/>
                <w:spacing w:val="-10"/>
                <w:sz w:val="22"/>
                <w:szCs w:val="22"/>
              </w:rPr>
            </w:pPr>
            <w:r w:rsidRPr="004B32E2">
              <w:rPr>
                <w:bCs/>
                <w:spacing w:val="-10"/>
                <w:sz w:val="22"/>
                <w:szCs w:val="22"/>
              </w:rPr>
              <w:t>3</w:t>
            </w:r>
          </w:p>
        </w:tc>
        <w:tc>
          <w:tcPr>
            <w:tcW w:w="1642" w:type="dxa"/>
            <w:tcBorders>
              <w:top w:val="single" w:sz="6" w:space="0" w:color="auto"/>
              <w:left w:val="single" w:sz="6" w:space="0" w:color="auto"/>
              <w:bottom w:val="single" w:sz="6" w:space="0" w:color="auto"/>
              <w:right w:val="single" w:sz="6" w:space="0" w:color="auto"/>
            </w:tcBorders>
          </w:tcPr>
          <w:p w:rsidR="00F214C5" w:rsidRPr="004B32E2" w:rsidRDefault="00F214C5" w:rsidP="000B08C0">
            <w:pPr>
              <w:autoSpaceDE w:val="0"/>
              <w:autoSpaceDN w:val="0"/>
              <w:adjustRightInd w:val="0"/>
              <w:jc w:val="center"/>
              <w:rPr>
                <w:bCs/>
                <w:spacing w:val="-10"/>
                <w:sz w:val="22"/>
                <w:szCs w:val="22"/>
              </w:rPr>
            </w:pPr>
            <w:r w:rsidRPr="004B32E2">
              <w:rPr>
                <w:bCs/>
                <w:spacing w:val="-10"/>
                <w:sz w:val="22"/>
                <w:szCs w:val="22"/>
              </w:rPr>
              <w:t>4</w:t>
            </w:r>
          </w:p>
        </w:tc>
        <w:tc>
          <w:tcPr>
            <w:tcW w:w="1397" w:type="dxa"/>
            <w:tcBorders>
              <w:top w:val="single" w:sz="6" w:space="0" w:color="auto"/>
              <w:left w:val="single" w:sz="6" w:space="0" w:color="auto"/>
              <w:bottom w:val="single" w:sz="6" w:space="0" w:color="auto"/>
              <w:right w:val="single" w:sz="6" w:space="0" w:color="auto"/>
            </w:tcBorders>
          </w:tcPr>
          <w:p w:rsidR="00F214C5" w:rsidRPr="004B32E2" w:rsidRDefault="00F214C5" w:rsidP="000B08C0">
            <w:pPr>
              <w:autoSpaceDE w:val="0"/>
              <w:autoSpaceDN w:val="0"/>
              <w:adjustRightInd w:val="0"/>
              <w:jc w:val="center"/>
              <w:rPr>
                <w:bCs/>
                <w:spacing w:val="-10"/>
                <w:sz w:val="22"/>
                <w:szCs w:val="22"/>
              </w:rPr>
            </w:pPr>
            <w:r w:rsidRPr="004B32E2">
              <w:rPr>
                <w:bCs/>
                <w:spacing w:val="-10"/>
                <w:sz w:val="22"/>
                <w:szCs w:val="22"/>
              </w:rPr>
              <w:t>5</w:t>
            </w:r>
          </w:p>
        </w:tc>
        <w:tc>
          <w:tcPr>
            <w:tcW w:w="1915" w:type="dxa"/>
            <w:tcBorders>
              <w:top w:val="single" w:sz="6" w:space="0" w:color="auto"/>
              <w:left w:val="single" w:sz="6" w:space="0" w:color="auto"/>
              <w:bottom w:val="single" w:sz="6" w:space="0" w:color="auto"/>
              <w:right w:val="single" w:sz="6" w:space="0" w:color="auto"/>
            </w:tcBorders>
          </w:tcPr>
          <w:p w:rsidR="00F214C5" w:rsidRPr="004B32E2" w:rsidRDefault="00F214C5" w:rsidP="000B08C0">
            <w:pPr>
              <w:autoSpaceDE w:val="0"/>
              <w:autoSpaceDN w:val="0"/>
              <w:adjustRightInd w:val="0"/>
              <w:jc w:val="center"/>
              <w:rPr>
                <w:bCs/>
                <w:spacing w:val="-10"/>
                <w:sz w:val="22"/>
                <w:szCs w:val="22"/>
              </w:rPr>
            </w:pPr>
            <w:r w:rsidRPr="004B32E2">
              <w:rPr>
                <w:bCs/>
                <w:spacing w:val="-10"/>
                <w:sz w:val="22"/>
                <w:szCs w:val="22"/>
              </w:rPr>
              <w:t>6</w:t>
            </w:r>
          </w:p>
        </w:tc>
      </w:tr>
      <w:tr w:rsidR="00F214C5" w:rsidRPr="00922200" w:rsidTr="001B486B">
        <w:tc>
          <w:tcPr>
            <w:tcW w:w="540" w:type="dxa"/>
            <w:tcBorders>
              <w:top w:val="single" w:sz="6" w:space="0" w:color="auto"/>
              <w:left w:val="single" w:sz="6" w:space="0" w:color="auto"/>
              <w:bottom w:val="single" w:sz="6" w:space="0" w:color="auto"/>
              <w:right w:val="single" w:sz="6" w:space="0" w:color="auto"/>
            </w:tcBorders>
          </w:tcPr>
          <w:p w:rsidR="00F214C5" w:rsidRPr="00922200" w:rsidRDefault="00F214C5" w:rsidP="000B08C0">
            <w:pPr>
              <w:autoSpaceDE w:val="0"/>
              <w:autoSpaceDN w:val="0"/>
              <w:adjustRightInd w:val="0"/>
              <w:rPr>
                <w:sz w:val="32"/>
                <w:szCs w:val="32"/>
              </w:rPr>
            </w:pPr>
          </w:p>
        </w:tc>
        <w:tc>
          <w:tcPr>
            <w:tcW w:w="1930" w:type="dxa"/>
            <w:tcBorders>
              <w:top w:val="single" w:sz="6" w:space="0" w:color="auto"/>
              <w:left w:val="single" w:sz="6" w:space="0" w:color="auto"/>
              <w:bottom w:val="single" w:sz="6" w:space="0" w:color="auto"/>
              <w:right w:val="single" w:sz="6" w:space="0" w:color="auto"/>
            </w:tcBorders>
          </w:tcPr>
          <w:p w:rsidR="00F214C5" w:rsidRPr="00922200" w:rsidRDefault="00F214C5" w:rsidP="000B08C0">
            <w:pPr>
              <w:autoSpaceDE w:val="0"/>
              <w:autoSpaceDN w:val="0"/>
              <w:adjustRightInd w:val="0"/>
              <w:rPr>
                <w:sz w:val="32"/>
                <w:szCs w:val="32"/>
              </w:rPr>
            </w:pPr>
          </w:p>
        </w:tc>
        <w:tc>
          <w:tcPr>
            <w:tcW w:w="2261" w:type="dxa"/>
            <w:tcBorders>
              <w:top w:val="single" w:sz="6" w:space="0" w:color="auto"/>
              <w:left w:val="single" w:sz="6" w:space="0" w:color="auto"/>
              <w:bottom w:val="single" w:sz="6" w:space="0" w:color="auto"/>
              <w:right w:val="single" w:sz="6" w:space="0" w:color="auto"/>
            </w:tcBorders>
          </w:tcPr>
          <w:p w:rsidR="00F214C5" w:rsidRPr="00922200" w:rsidRDefault="00F214C5" w:rsidP="000B08C0">
            <w:pPr>
              <w:autoSpaceDE w:val="0"/>
              <w:autoSpaceDN w:val="0"/>
              <w:adjustRightInd w:val="0"/>
              <w:rPr>
                <w:sz w:val="32"/>
                <w:szCs w:val="32"/>
              </w:rPr>
            </w:pPr>
          </w:p>
        </w:tc>
        <w:tc>
          <w:tcPr>
            <w:tcW w:w="1642" w:type="dxa"/>
            <w:tcBorders>
              <w:top w:val="single" w:sz="6" w:space="0" w:color="auto"/>
              <w:left w:val="single" w:sz="6" w:space="0" w:color="auto"/>
              <w:bottom w:val="single" w:sz="6" w:space="0" w:color="auto"/>
              <w:right w:val="single" w:sz="6" w:space="0" w:color="auto"/>
            </w:tcBorders>
          </w:tcPr>
          <w:p w:rsidR="00F214C5" w:rsidRPr="00922200" w:rsidRDefault="00F214C5" w:rsidP="000B08C0">
            <w:pPr>
              <w:autoSpaceDE w:val="0"/>
              <w:autoSpaceDN w:val="0"/>
              <w:adjustRightInd w:val="0"/>
              <w:rPr>
                <w:sz w:val="32"/>
                <w:szCs w:val="32"/>
              </w:rPr>
            </w:pPr>
          </w:p>
        </w:tc>
        <w:tc>
          <w:tcPr>
            <w:tcW w:w="1397" w:type="dxa"/>
            <w:tcBorders>
              <w:top w:val="single" w:sz="6" w:space="0" w:color="auto"/>
              <w:left w:val="single" w:sz="6" w:space="0" w:color="auto"/>
              <w:bottom w:val="single" w:sz="6" w:space="0" w:color="auto"/>
              <w:right w:val="single" w:sz="6" w:space="0" w:color="auto"/>
            </w:tcBorders>
          </w:tcPr>
          <w:p w:rsidR="00F214C5" w:rsidRPr="00922200" w:rsidRDefault="00F214C5" w:rsidP="000B08C0">
            <w:pPr>
              <w:autoSpaceDE w:val="0"/>
              <w:autoSpaceDN w:val="0"/>
              <w:adjustRightInd w:val="0"/>
              <w:rPr>
                <w:sz w:val="32"/>
                <w:szCs w:val="32"/>
              </w:rPr>
            </w:pPr>
          </w:p>
        </w:tc>
        <w:tc>
          <w:tcPr>
            <w:tcW w:w="1915" w:type="dxa"/>
            <w:tcBorders>
              <w:top w:val="single" w:sz="6" w:space="0" w:color="auto"/>
              <w:left w:val="single" w:sz="6" w:space="0" w:color="auto"/>
              <w:bottom w:val="single" w:sz="6" w:space="0" w:color="auto"/>
              <w:right w:val="single" w:sz="6" w:space="0" w:color="auto"/>
            </w:tcBorders>
          </w:tcPr>
          <w:p w:rsidR="00F214C5" w:rsidRPr="00922200" w:rsidRDefault="00F214C5" w:rsidP="000B08C0">
            <w:pPr>
              <w:autoSpaceDE w:val="0"/>
              <w:autoSpaceDN w:val="0"/>
              <w:adjustRightInd w:val="0"/>
              <w:rPr>
                <w:sz w:val="32"/>
                <w:szCs w:val="32"/>
              </w:rPr>
            </w:pPr>
          </w:p>
        </w:tc>
      </w:tr>
    </w:tbl>
    <w:p w:rsidR="00E57859" w:rsidRPr="00922200" w:rsidRDefault="00E57859" w:rsidP="000B08C0">
      <w:pPr>
        <w:tabs>
          <w:tab w:val="left" w:pos="7655"/>
        </w:tabs>
        <w:autoSpaceDE w:val="0"/>
        <w:autoSpaceDN w:val="0"/>
        <w:adjustRightInd w:val="0"/>
        <w:jc w:val="both"/>
      </w:pPr>
    </w:p>
    <w:p w:rsidR="00E57859" w:rsidRPr="00922200" w:rsidRDefault="00E57859" w:rsidP="000B08C0">
      <w:pPr>
        <w:tabs>
          <w:tab w:val="left" w:pos="7655"/>
        </w:tabs>
        <w:autoSpaceDE w:val="0"/>
        <w:autoSpaceDN w:val="0"/>
        <w:adjustRightInd w:val="0"/>
        <w:jc w:val="both"/>
      </w:pPr>
    </w:p>
    <w:p w:rsidR="00E57859" w:rsidRPr="00922200" w:rsidRDefault="00E57859" w:rsidP="000B08C0">
      <w:pPr>
        <w:tabs>
          <w:tab w:val="left" w:pos="7655"/>
        </w:tabs>
        <w:autoSpaceDE w:val="0"/>
        <w:autoSpaceDN w:val="0"/>
        <w:adjustRightInd w:val="0"/>
        <w:jc w:val="both"/>
        <w:rPr>
          <w:sz w:val="20"/>
          <w:szCs w:val="20"/>
        </w:rPr>
      </w:pPr>
      <w:r w:rsidRPr="00922200">
        <w:t xml:space="preserve">Руководитель объекта аудита:    </w:t>
      </w:r>
      <w:r w:rsidRPr="00922200">
        <w:rPr>
          <w:sz w:val="20"/>
          <w:szCs w:val="20"/>
        </w:rPr>
        <w:t xml:space="preserve">   </w:t>
      </w:r>
    </w:p>
    <w:p w:rsidR="00E57859" w:rsidRPr="00922200" w:rsidRDefault="00E57859" w:rsidP="000B08C0">
      <w:pPr>
        <w:tabs>
          <w:tab w:val="left" w:pos="7655"/>
        </w:tabs>
        <w:autoSpaceDE w:val="0"/>
        <w:autoSpaceDN w:val="0"/>
        <w:adjustRightInd w:val="0"/>
        <w:jc w:val="both"/>
        <w:rPr>
          <w:sz w:val="20"/>
          <w:szCs w:val="20"/>
        </w:rPr>
      </w:pPr>
    </w:p>
    <w:p w:rsidR="00E57859" w:rsidRPr="00922200" w:rsidRDefault="00E57859" w:rsidP="000B08C0">
      <w:pPr>
        <w:tabs>
          <w:tab w:val="left" w:pos="7655"/>
        </w:tabs>
        <w:autoSpaceDE w:val="0"/>
        <w:autoSpaceDN w:val="0"/>
        <w:adjustRightInd w:val="0"/>
        <w:jc w:val="both"/>
        <w:rPr>
          <w:sz w:val="20"/>
          <w:szCs w:val="20"/>
        </w:rPr>
      </w:pPr>
      <w:r w:rsidRPr="00922200">
        <w:rPr>
          <w:sz w:val="20"/>
          <w:szCs w:val="20"/>
        </w:rPr>
        <w:t>__________________________                        _________________                                 ______________________</w:t>
      </w:r>
    </w:p>
    <w:p w:rsidR="00E57859" w:rsidRPr="00922200" w:rsidRDefault="00E57859" w:rsidP="000B08C0">
      <w:pPr>
        <w:tabs>
          <w:tab w:val="left" w:pos="7655"/>
        </w:tabs>
        <w:autoSpaceDE w:val="0"/>
        <w:autoSpaceDN w:val="0"/>
        <w:adjustRightInd w:val="0"/>
        <w:jc w:val="both"/>
        <w:rPr>
          <w:sz w:val="20"/>
          <w:szCs w:val="20"/>
        </w:rPr>
      </w:pPr>
      <w:r w:rsidRPr="00922200">
        <w:rPr>
          <w:sz w:val="20"/>
          <w:szCs w:val="20"/>
        </w:rPr>
        <w:t xml:space="preserve">              (должность)                                                   (подпись)                                        </w:t>
      </w:r>
      <w:r w:rsidR="008156D1" w:rsidRPr="00922200">
        <w:rPr>
          <w:sz w:val="20"/>
          <w:szCs w:val="20"/>
        </w:rPr>
        <w:t xml:space="preserve"> </w:t>
      </w:r>
      <w:r w:rsidRPr="00922200">
        <w:rPr>
          <w:sz w:val="20"/>
          <w:szCs w:val="20"/>
        </w:rPr>
        <w:t xml:space="preserve"> (расшифровка подписи)</w:t>
      </w:r>
    </w:p>
    <w:p w:rsidR="00F214C5" w:rsidRPr="00922200" w:rsidRDefault="00F214C5" w:rsidP="000B08C0">
      <w:pPr>
        <w:tabs>
          <w:tab w:val="left" w:pos="0"/>
          <w:tab w:val="left" w:pos="284"/>
          <w:tab w:val="right" w:pos="9354"/>
        </w:tabs>
        <w:jc w:val="both"/>
      </w:pPr>
    </w:p>
    <w:p w:rsidR="00355F73" w:rsidRPr="00922200" w:rsidRDefault="00355F73" w:rsidP="000B08C0">
      <w:pPr>
        <w:tabs>
          <w:tab w:val="left" w:pos="0"/>
          <w:tab w:val="left" w:pos="284"/>
          <w:tab w:val="right" w:pos="9354"/>
        </w:tabs>
        <w:jc w:val="both"/>
      </w:pPr>
    </w:p>
    <w:p w:rsidR="00857940" w:rsidRPr="00922200" w:rsidRDefault="00857940" w:rsidP="000B08C0">
      <w:pPr>
        <w:tabs>
          <w:tab w:val="left" w:pos="0"/>
          <w:tab w:val="left" w:pos="284"/>
          <w:tab w:val="right" w:pos="9354"/>
        </w:tabs>
        <w:jc w:val="both"/>
      </w:pPr>
    </w:p>
    <w:p w:rsidR="00355F73" w:rsidRPr="00922200" w:rsidRDefault="00355F73" w:rsidP="000B08C0">
      <w:pPr>
        <w:tabs>
          <w:tab w:val="left" w:pos="7655"/>
        </w:tabs>
        <w:autoSpaceDE w:val="0"/>
        <w:autoSpaceDN w:val="0"/>
        <w:adjustRightInd w:val="0"/>
        <w:jc w:val="both"/>
        <w:rPr>
          <w:sz w:val="20"/>
          <w:szCs w:val="20"/>
        </w:rPr>
      </w:pPr>
      <w:r w:rsidRPr="00922200">
        <w:t xml:space="preserve">Главный бухгалтер объекта аудита:    </w:t>
      </w:r>
      <w:r w:rsidRPr="00922200">
        <w:rPr>
          <w:sz w:val="20"/>
          <w:szCs w:val="20"/>
        </w:rPr>
        <w:t xml:space="preserve">   </w:t>
      </w:r>
    </w:p>
    <w:p w:rsidR="00355F73" w:rsidRPr="00922200" w:rsidRDefault="00355F73" w:rsidP="000B08C0">
      <w:pPr>
        <w:tabs>
          <w:tab w:val="left" w:pos="7655"/>
        </w:tabs>
        <w:autoSpaceDE w:val="0"/>
        <w:autoSpaceDN w:val="0"/>
        <w:adjustRightInd w:val="0"/>
        <w:jc w:val="both"/>
        <w:rPr>
          <w:sz w:val="20"/>
          <w:szCs w:val="20"/>
        </w:rPr>
      </w:pPr>
    </w:p>
    <w:p w:rsidR="00355F73" w:rsidRPr="00922200" w:rsidRDefault="00355F73" w:rsidP="000B08C0">
      <w:pPr>
        <w:tabs>
          <w:tab w:val="left" w:pos="7655"/>
        </w:tabs>
        <w:autoSpaceDE w:val="0"/>
        <w:autoSpaceDN w:val="0"/>
        <w:adjustRightInd w:val="0"/>
        <w:jc w:val="both"/>
        <w:rPr>
          <w:sz w:val="20"/>
          <w:szCs w:val="20"/>
        </w:rPr>
      </w:pPr>
      <w:r w:rsidRPr="00922200">
        <w:rPr>
          <w:sz w:val="20"/>
          <w:szCs w:val="20"/>
        </w:rPr>
        <w:t>__________________________                        _________________                                 ______________________</w:t>
      </w:r>
    </w:p>
    <w:p w:rsidR="00355F73" w:rsidRPr="00922200" w:rsidRDefault="00355F73" w:rsidP="000B08C0">
      <w:pPr>
        <w:tabs>
          <w:tab w:val="left" w:pos="7655"/>
        </w:tabs>
        <w:autoSpaceDE w:val="0"/>
        <w:autoSpaceDN w:val="0"/>
        <w:adjustRightInd w:val="0"/>
        <w:jc w:val="both"/>
        <w:rPr>
          <w:sz w:val="20"/>
          <w:szCs w:val="20"/>
        </w:rPr>
      </w:pPr>
      <w:r w:rsidRPr="00922200">
        <w:rPr>
          <w:sz w:val="20"/>
          <w:szCs w:val="20"/>
        </w:rPr>
        <w:t xml:space="preserve">              (должность)                                                   (подпись)                                         </w:t>
      </w:r>
      <w:r w:rsidR="008156D1" w:rsidRPr="00922200">
        <w:rPr>
          <w:sz w:val="20"/>
          <w:szCs w:val="20"/>
        </w:rPr>
        <w:t xml:space="preserve"> </w:t>
      </w:r>
      <w:r w:rsidRPr="00922200">
        <w:rPr>
          <w:sz w:val="20"/>
          <w:szCs w:val="20"/>
        </w:rPr>
        <w:t>(расшифровка подписи)</w:t>
      </w:r>
    </w:p>
    <w:p w:rsidR="00B20AE7" w:rsidRPr="00922200" w:rsidRDefault="00355F73" w:rsidP="000B08C0">
      <w:pPr>
        <w:jc w:val="right"/>
      </w:pPr>
      <w:r w:rsidRPr="00922200">
        <w:br w:type="page"/>
      </w:r>
      <w:r w:rsidR="00B20AE7" w:rsidRPr="00922200">
        <w:lastRenderedPageBreak/>
        <w:t xml:space="preserve">Приложение </w:t>
      </w:r>
      <w:r w:rsidR="007F52FC">
        <w:t>6</w:t>
      </w:r>
    </w:p>
    <w:p w:rsidR="00B20AE7" w:rsidRPr="00922200" w:rsidRDefault="00B20AE7" w:rsidP="000B08C0">
      <w:pPr>
        <w:jc w:val="right"/>
      </w:pPr>
      <w:r w:rsidRPr="00922200">
        <w:t xml:space="preserve">к Положению по осуществлению </w:t>
      </w:r>
    </w:p>
    <w:p w:rsidR="00B20AE7" w:rsidRPr="00922200" w:rsidRDefault="00B20AE7" w:rsidP="000B08C0">
      <w:pPr>
        <w:jc w:val="right"/>
      </w:pPr>
      <w:r w:rsidRPr="00922200">
        <w:t>Федеральным агентством по недропользованию</w:t>
      </w:r>
    </w:p>
    <w:p w:rsidR="00355F73" w:rsidRDefault="00B20AE7" w:rsidP="000B08C0">
      <w:pPr>
        <w:jc w:val="right"/>
      </w:pPr>
      <w:r w:rsidRPr="00922200">
        <w:t xml:space="preserve"> внутреннего финансового аудита</w:t>
      </w:r>
      <w:r w:rsidR="00885B54">
        <w:t>,</w:t>
      </w:r>
    </w:p>
    <w:p w:rsidR="00885B54" w:rsidRDefault="00885B54" w:rsidP="00885B54">
      <w:pPr>
        <w:jc w:val="right"/>
      </w:pPr>
      <w:proofErr w:type="gramStart"/>
      <w:r>
        <w:t>утвержденному</w:t>
      </w:r>
      <w:proofErr w:type="gramEnd"/>
      <w:r>
        <w:t xml:space="preserve"> приказом Федерального</w:t>
      </w:r>
    </w:p>
    <w:p w:rsidR="00885B54" w:rsidRDefault="00885B54" w:rsidP="00885B54">
      <w:pPr>
        <w:jc w:val="right"/>
      </w:pPr>
      <w:r>
        <w:t xml:space="preserve">агентства по недропользованию </w:t>
      </w:r>
    </w:p>
    <w:p w:rsidR="00885B54" w:rsidRPr="00922200" w:rsidRDefault="00885B54" w:rsidP="00885B54">
      <w:pPr>
        <w:jc w:val="right"/>
      </w:pPr>
      <w:r>
        <w:t>от «____» ________ 20___ г.</w:t>
      </w:r>
      <w:r w:rsidR="00BB1446">
        <w:t xml:space="preserve"> № ____</w:t>
      </w:r>
    </w:p>
    <w:p w:rsidR="00B20AE7" w:rsidRPr="00885B54" w:rsidRDefault="00B20AE7" w:rsidP="000B08C0">
      <w:pPr>
        <w:jc w:val="right"/>
        <w:rPr>
          <w:sz w:val="20"/>
          <w:szCs w:val="20"/>
        </w:rPr>
      </w:pPr>
    </w:p>
    <w:p w:rsidR="00B20AE7" w:rsidRPr="006C384D" w:rsidRDefault="00F42A65" w:rsidP="000B08C0">
      <w:pPr>
        <w:jc w:val="right"/>
        <w:rPr>
          <w:sz w:val="28"/>
          <w:szCs w:val="20"/>
        </w:rPr>
      </w:pPr>
      <w:r w:rsidRPr="006C384D">
        <w:rPr>
          <w:szCs w:val="20"/>
        </w:rPr>
        <w:t>Рекомендуемый образец</w:t>
      </w:r>
    </w:p>
    <w:p w:rsidR="00B20AE7" w:rsidRPr="006C384D" w:rsidRDefault="00B20AE7" w:rsidP="000B08C0">
      <w:pPr>
        <w:jc w:val="right"/>
        <w:rPr>
          <w:sz w:val="20"/>
          <w:szCs w:val="20"/>
        </w:rPr>
      </w:pPr>
    </w:p>
    <w:p w:rsidR="00B20AE7" w:rsidRPr="00922200" w:rsidRDefault="006C384D" w:rsidP="006C384D">
      <w:pPr>
        <w:jc w:val="right"/>
      </w:pPr>
      <w:r>
        <w:t>Руководителю субъекта аудита</w:t>
      </w:r>
    </w:p>
    <w:p w:rsidR="00B20AE7" w:rsidRPr="00922200" w:rsidRDefault="00B20AE7" w:rsidP="000B08C0">
      <w:pPr>
        <w:jc w:val="right"/>
      </w:pPr>
      <w:r w:rsidRPr="00922200">
        <w:t>________________________________</w:t>
      </w:r>
    </w:p>
    <w:p w:rsidR="00B20AE7" w:rsidRPr="00523C59" w:rsidRDefault="00523C59" w:rsidP="000B08C0">
      <w:pPr>
        <w:ind w:left="4956" w:firstLine="708"/>
        <w:jc w:val="center"/>
        <w:rPr>
          <w:sz w:val="20"/>
          <w:szCs w:val="20"/>
        </w:rPr>
      </w:pPr>
      <w:r>
        <w:rPr>
          <w:sz w:val="20"/>
          <w:szCs w:val="20"/>
        </w:rPr>
        <w:t xml:space="preserve">                       </w:t>
      </w:r>
      <w:r w:rsidRPr="00523C59">
        <w:rPr>
          <w:sz w:val="20"/>
          <w:szCs w:val="20"/>
        </w:rPr>
        <w:t>(наименование должности, Ф.И.О.</w:t>
      </w:r>
      <w:r w:rsidR="00B20AE7" w:rsidRPr="00523C59">
        <w:rPr>
          <w:sz w:val="20"/>
          <w:szCs w:val="20"/>
        </w:rPr>
        <w:t>)</w:t>
      </w:r>
    </w:p>
    <w:p w:rsidR="00B20AE7" w:rsidRPr="00922200" w:rsidRDefault="00B20AE7" w:rsidP="000B08C0">
      <w:pPr>
        <w:jc w:val="right"/>
      </w:pPr>
    </w:p>
    <w:p w:rsidR="00B94F38" w:rsidRDefault="00B94F38" w:rsidP="008F44C8">
      <w:pPr>
        <w:jc w:val="both"/>
      </w:pPr>
    </w:p>
    <w:p w:rsidR="00B20AE7" w:rsidRPr="00922200" w:rsidRDefault="00BB1446" w:rsidP="00BB1446">
      <w:pPr>
        <w:jc w:val="center"/>
      </w:pPr>
      <w:r>
        <w:t>Информация</w:t>
      </w:r>
      <w:r w:rsidR="00B20AE7" w:rsidRPr="00922200">
        <w:t xml:space="preserve"> об устранении нарушений и недостатков, выявленных в ходе аудиторской проверки</w:t>
      </w:r>
    </w:p>
    <w:p w:rsidR="00B20AE7" w:rsidRPr="00922200" w:rsidRDefault="00B20AE7" w:rsidP="00BB1446">
      <w:pPr>
        <w:jc w:val="center"/>
      </w:pPr>
      <w:r w:rsidRPr="00922200">
        <w:t>___________________________________</w:t>
      </w:r>
      <w:r w:rsidR="00B94F38">
        <w:t>_______</w:t>
      </w:r>
      <w:r w:rsidRPr="00922200">
        <w:t>________</w:t>
      </w:r>
      <w:r w:rsidR="00BB1446">
        <w:t>_____________________________</w:t>
      </w:r>
      <w:r w:rsidRPr="00922200">
        <w:t>__,</w:t>
      </w:r>
    </w:p>
    <w:p w:rsidR="00B20AE7" w:rsidRDefault="00B20AE7" w:rsidP="00BB1446">
      <w:pPr>
        <w:jc w:val="center"/>
        <w:rPr>
          <w:sz w:val="20"/>
          <w:szCs w:val="20"/>
        </w:rPr>
      </w:pPr>
      <w:r w:rsidRPr="008F44C8">
        <w:rPr>
          <w:sz w:val="20"/>
          <w:szCs w:val="20"/>
        </w:rPr>
        <w:t>(наименование аудиторской проверки, наименование объекта аудита)</w:t>
      </w:r>
    </w:p>
    <w:p w:rsidR="008F44C8" w:rsidRPr="008F44C8" w:rsidRDefault="008F44C8" w:rsidP="00BB1446">
      <w:pPr>
        <w:jc w:val="center"/>
        <w:rPr>
          <w:sz w:val="20"/>
          <w:szCs w:val="20"/>
        </w:rPr>
      </w:pPr>
    </w:p>
    <w:p w:rsidR="00B20AE7" w:rsidRPr="00922200" w:rsidRDefault="00B20AE7" w:rsidP="00BB1446">
      <w:pPr>
        <w:tabs>
          <w:tab w:val="left" w:pos="0"/>
          <w:tab w:val="left" w:pos="284"/>
          <w:tab w:val="right" w:pos="9354"/>
        </w:tabs>
        <w:jc w:val="center"/>
      </w:pPr>
      <w:proofErr w:type="gramStart"/>
      <w:r w:rsidRPr="00922200">
        <w:t>проведенной</w:t>
      </w:r>
      <w:proofErr w:type="gramEnd"/>
      <w:r w:rsidRPr="00922200">
        <w:t xml:space="preserve"> в период с «___» ______20___г. по «___» ______20___г.</w:t>
      </w:r>
    </w:p>
    <w:p w:rsidR="00B20AE7" w:rsidRPr="00922200" w:rsidRDefault="00B20AE7" w:rsidP="000B08C0">
      <w:pPr>
        <w:tabs>
          <w:tab w:val="left" w:pos="0"/>
          <w:tab w:val="left" w:pos="284"/>
          <w:tab w:val="right" w:pos="9354"/>
        </w:tabs>
        <w:jc w:val="both"/>
      </w:pPr>
    </w:p>
    <w:p w:rsidR="00B20AE7" w:rsidRPr="00922200" w:rsidRDefault="00B20AE7" w:rsidP="000B08C0">
      <w:pPr>
        <w:tabs>
          <w:tab w:val="left" w:pos="0"/>
          <w:tab w:val="left" w:pos="284"/>
          <w:tab w:val="right" w:pos="9354"/>
        </w:tabs>
        <w:jc w:val="both"/>
      </w:pPr>
    </w:p>
    <w:tbl>
      <w:tblPr>
        <w:tblW w:w="0" w:type="auto"/>
        <w:tblInd w:w="40" w:type="dxa"/>
        <w:tblLayout w:type="fixed"/>
        <w:tblCellMar>
          <w:left w:w="40" w:type="dxa"/>
          <w:right w:w="40" w:type="dxa"/>
        </w:tblCellMar>
        <w:tblLook w:val="0000" w:firstRow="0" w:lastRow="0" w:firstColumn="0" w:lastColumn="0" w:noHBand="0" w:noVBand="0"/>
      </w:tblPr>
      <w:tblGrid>
        <w:gridCol w:w="540"/>
        <w:gridCol w:w="3319"/>
        <w:gridCol w:w="2909"/>
        <w:gridCol w:w="2938"/>
      </w:tblGrid>
      <w:tr w:rsidR="00B20AE7" w:rsidRPr="00922200" w:rsidTr="001B486B">
        <w:tc>
          <w:tcPr>
            <w:tcW w:w="540" w:type="dxa"/>
            <w:tcBorders>
              <w:top w:val="single" w:sz="6" w:space="0" w:color="auto"/>
              <w:left w:val="single" w:sz="6" w:space="0" w:color="auto"/>
              <w:bottom w:val="single" w:sz="6" w:space="0" w:color="auto"/>
              <w:right w:val="single" w:sz="6" w:space="0" w:color="auto"/>
            </w:tcBorders>
          </w:tcPr>
          <w:p w:rsidR="00B20AE7" w:rsidRPr="003875D7" w:rsidRDefault="00B20AE7" w:rsidP="000B08C0">
            <w:pPr>
              <w:autoSpaceDE w:val="0"/>
              <w:autoSpaceDN w:val="0"/>
              <w:adjustRightInd w:val="0"/>
              <w:ind w:firstLine="851"/>
              <w:jc w:val="center"/>
              <w:rPr>
                <w:bCs/>
                <w:spacing w:val="-10"/>
              </w:rPr>
            </w:pPr>
            <w:r w:rsidRPr="003875D7">
              <w:rPr>
                <w:bCs/>
                <w:spacing w:val="-10"/>
              </w:rPr>
              <w:t>п</w:t>
            </w:r>
            <w:r w:rsidR="003875D7">
              <w:rPr>
                <w:bCs/>
                <w:spacing w:val="-10"/>
              </w:rPr>
              <w:t xml:space="preserve">№ </w:t>
            </w:r>
            <w:proofErr w:type="gramStart"/>
            <w:r w:rsidRPr="003875D7">
              <w:rPr>
                <w:bCs/>
                <w:spacing w:val="-10"/>
              </w:rPr>
              <w:t>п</w:t>
            </w:r>
            <w:proofErr w:type="gramEnd"/>
            <w:r w:rsidRPr="003875D7">
              <w:rPr>
                <w:bCs/>
                <w:spacing w:val="-10"/>
              </w:rPr>
              <w:t>/п</w:t>
            </w:r>
          </w:p>
        </w:tc>
        <w:tc>
          <w:tcPr>
            <w:tcW w:w="3319" w:type="dxa"/>
            <w:tcBorders>
              <w:top w:val="single" w:sz="6" w:space="0" w:color="auto"/>
              <w:left w:val="single" w:sz="6" w:space="0" w:color="auto"/>
              <w:bottom w:val="single" w:sz="6" w:space="0" w:color="auto"/>
              <w:right w:val="single" w:sz="6" w:space="0" w:color="auto"/>
            </w:tcBorders>
          </w:tcPr>
          <w:p w:rsidR="00B20AE7" w:rsidRPr="003875D7" w:rsidRDefault="00B20AE7" w:rsidP="000B08C0">
            <w:pPr>
              <w:autoSpaceDE w:val="0"/>
              <w:autoSpaceDN w:val="0"/>
              <w:adjustRightInd w:val="0"/>
              <w:jc w:val="center"/>
              <w:rPr>
                <w:bCs/>
                <w:spacing w:val="-10"/>
              </w:rPr>
            </w:pPr>
            <w:r w:rsidRPr="003875D7">
              <w:rPr>
                <w:bCs/>
                <w:spacing w:val="-10"/>
              </w:rPr>
              <w:t xml:space="preserve">Предложения, внесенные </w:t>
            </w:r>
          </w:p>
          <w:p w:rsidR="00B20AE7" w:rsidRPr="003875D7" w:rsidRDefault="00B20AE7" w:rsidP="000B08C0">
            <w:pPr>
              <w:autoSpaceDE w:val="0"/>
              <w:autoSpaceDN w:val="0"/>
              <w:adjustRightInd w:val="0"/>
              <w:jc w:val="center"/>
              <w:rPr>
                <w:bCs/>
                <w:spacing w:val="-10"/>
              </w:rPr>
            </w:pPr>
            <w:r w:rsidRPr="003875D7">
              <w:rPr>
                <w:bCs/>
                <w:spacing w:val="-10"/>
              </w:rPr>
              <w:t>в акт аудиторской проверки</w:t>
            </w:r>
          </w:p>
        </w:tc>
        <w:tc>
          <w:tcPr>
            <w:tcW w:w="2909" w:type="dxa"/>
            <w:tcBorders>
              <w:top w:val="single" w:sz="6" w:space="0" w:color="auto"/>
              <w:left w:val="single" w:sz="6" w:space="0" w:color="auto"/>
              <w:bottom w:val="single" w:sz="6" w:space="0" w:color="auto"/>
              <w:right w:val="single" w:sz="6" w:space="0" w:color="auto"/>
            </w:tcBorders>
          </w:tcPr>
          <w:p w:rsidR="00B20AE7" w:rsidRPr="003875D7" w:rsidRDefault="00B20AE7" w:rsidP="000B08C0">
            <w:pPr>
              <w:autoSpaceDE w:val="0"/>
              <w:autoSpaceDN w:val="0"/>
              <w:adjustRightInd w:val="0"/>
              <w:jc w:val="center"/>
              <w:rPr>
                <w:bCs/>
                <w:spacing w:val="-10"/>
              </w:rPr>
            </w:pPr>
            <w:r w:rsidRPr="003875D7">
              <w:rPr>
                <w:bCs/>
                <w:spacing w:val="-10"/>
              </w:rPr>
              <w:t>Краткое содержание всех нарушений и недостатков, выявленны</w:t>
            </w:r>
            <w:r w:rsidR="00626614" w:rsidRPr="003875D7">
              <w:rPr>
                <w:bCs/>
                <w:spacing w:val="-10"/>
              </w:rPr>
              <w:t xml:space="preserve">х в ходе аудиторской проверки  </w:t>
            </w:r>
            <w:r w:rsidRPr="003875D7">
              <w:rPr>
                <w:bCs/>
                <w:spacing w:val="-10"/>
              </w:rPr>
              <w:t xml:space="preserve"> </w:t>
            </w:r>
            <w:r w:rsidR="00626614" w:rsidRPr="003875D7">
              <w:rPr>
                <w:bCs/>
                <w:spacing w:val="-10"/>
              </w:rPr>
              <w:t xml:space="preserve"> </w:t>
            </w:r>
            <w:r w:rsidRPr="003875D7">
              <w:rPr>
                <w:bCs/>
                <w:spacing w:val="-10"/>
              </w:rPr>
              <w:t xml:space="preserve">     </w:t>
            </w:r>
            <w:r w:rsidR="00626614" w:rsidRPr="003875D7">
              <w:rPr>
                <w:bCs/>
                <w:spacing w:val="-10"/>
              </w:rPr>
              <w:t xml:space="preserve">  </w:t>
            </w:r>
            <w:r w:rsidRPr="003875D7">
              <w:rPr>
                <w:bCs/>
                <w:spacing w:val="-10"/>
              </w:rPr>
              <w:t>(по каждому предложению)</w:t>
            </w:r>
          </w:p>
        </w:tc>
        <w:tc>
          <w:tcPr>
            <w:tcW w:w="2938" w:type="dxa"/>
            <w:tcBorders>
              <w:top w:val="single" w:sz="6" w:space="0" w:color="auto"/>
              <w:left w:val="single" w:sz="6" w:space="0" w:color="auto"/>
              <w:bottom w:val="single" w:sz="6" w:space="0" w:color="auto"/>
              <w:right w:val="single" w:sz="6" w:space="0" w:color="auto"/>
            </w:tcBorders>
          </w:tcPr>
          <w:p w:rsidR="00B20AE7" w:rsidRPr="003875D7" w:rsidRDefault="00B20AE7" w:rsidP="000B08C0">
            <w:pPr>
              <w:autoSpaceDE w:val="0"/>
              <w:autoSpaceDN w:val="0"/>
              <w:adjustRightInd w:val="0"/>
              <w:jc w:val="center"/>
              <w:rPr>
                <w:bCs/>
                <w:spacing w:val="-10"/>
              </w:rPr>
            </w:pPr>
            <w:r w:rsidRPr="003875D7">
              <w:rPr>
                <w:bCs/>
                <w:spacing w:val="-10"/>
              </w:rPr>
              <w:t>Принятые меры по устранению выявленных нарушений и недостатков</w:t>
            </w:r>
          </w:p>
        </w:tc>
      </w:tr>
      <w:tr w:rsidR="00B20AE7" w:rsidRPr="00922200" w:rsidTr="001B486B">
        <w:tc>
          <w:tcPr>
            <w:tcW w:w="540" w:type="dxa"/>
            <w:tcBorders>
              <w:top w:val="single" w:sz="6" w:space="0" w:color="auto"/>
              <w:left w:val="single" w:sz="6" w:space="0" w:color="auto"/>
              <w:bottom w:val="single" w:sz="6" w:space="0" w:color="auto"/>
              <w:right w:val="single" w:sz="6" w:space="0" w:color="auto"/>
            </w:tcBorders>
          </w:tcPr>
          <w:p w:rsidR="00B20AE7" w:rsidRPr="003875D7" w:rsidRDefault="00B20AE7" w:rsidP="000B08C0">
            <w:pPr>
              <w:autoSpaceDE w:val="0"/>
              <w:autoSpaceDN w:val="0"/>
              <w:adjustRightInd w:val="0"/>
              <w:jc w:val="center"/>
              <w:rPr>
                <w:bCs/>
                <w:spacing w:val="-10"/>
              </w:rPr>
            </w:pPr>
            <w:r w:rsidRPr="003875D7">
              <w:rPr>
                <w:bCs/>
                <w:spacing w:val="-10"/>
              </w:rPr>
              <w:t>1</w:t>
            </w:r>
          </w:p>
        </w:tc>
        <w:tc>
          <w:tcPr>
            <w:tcW w:w="3319" w:type="dxa"/>
            <w:tcBorders>
              <w:top w:val="single" w:sz="6" w:space="0" w:color="auto"/>
              <w:left w:val="single" w:sz="6" w:space="0" w:color="auto"/>
              <w:bottom w:val="single" w:sz="6" w:space="0" w:color="auto"/>
              <w:right w:val="single" w:sz="6" w:space="0" w:color="auto"/>
            </w:tcBorders>
          </w:tcPr>
          <w:p w:rsidR="00B20AE7" w:rsidRPr="003875D7" w:rsidRDefault="00B20AE7" w:rsidP="000B08C0">
            <w:pPr>
              <w:autoSpaceDE w:val="0"/>
              <w:autoSpaceDN w:val="0"/>
              <w:adjustRightInd w:val="0"/>
              <w:jc w:val="center"/>
              <w:rPr>
                <w:bCs/>
                <w:spacing w:val="-10"/>
              </w:rPr>
            </w:pPr>
            <w:r w:rsidRPr="003875D7">
              <w:rPr>
                <w:bCs/>
                <w:spacing w:val="-10"/>
              </w:rPr>
              <w:t>2</w:t>
            </w:r>
          </w:p>
        </w:tc>
        <w:tc>
          <w:tcPr>
            <w:tcW w:w="2909" w:type="dxa"/>
            <w:tcBorders>
              <w:top w:val="single" w:sz="6" w:space="0" w:color="auto"/>
              <w:left w:val="single" w:sz="6" w:space="0" w:color="auto"/>
              <w:bottom w:val="single" w:sz="6" w:space="0" w:color="auto"/>
              <w:right w:val="single" w:sz="6" w:space="0" w:color="auto"/>
            </w:tcBorders>
          </w:tcPr>
          <w:p w:rsidR="00B20AE7" w:rsidRPr="003875D7" w:rsidRDefault="00B20AE7" w:rsidP="000B08C0">
            <w:pPr>
              <w:autoSpaceDE w:val="0"/>
              <w:autoSpaceDN w:val="0"/>
              <w:adjustRightInd w:val="0"/>
              <w:jc w:val="center"/>
              <w:rPr>
                <w:bCs/>
                <w:spacing w:val="-10"/>
              </w:rPr>
            </w:pPr>
            <w:r w:rsidRPr="003875D7">
              <w:rPr>
                <w:bCs/>
                <w:spacing w:val="-10"/>
              </w:rPr>
              <w:t>3</w:t>
            </w:r>
          </w:p>
        </w:tc>
        <w:tc>
          <w:tcPr>
            <w:tcW w:w="2938" w:type="dxa"/>
            <w:tcBorders>
              <w:top w:val="single" w:sz="6" w:space="0" w:color="auto"/>
              <w:left w:val="single" w:sz="6" w:space="0" w:color="auto"/>
              <w:bottom w:val="single" w:sz="6" w:space="0" w:color="auto"/>
              <w:right w:val="single" w:sz="6" w:space="0" w:color="auto"/>
            </w:tcBorders>
          </w:tcPr>
          <w:p w:rsidR="00B20AE7" w:rsidRPr="003875D7" w:rsidRDefault="00B20AE7" w:rsidP="000B08C0">
            <w:pPr>
              <w:autoSpaceDE w:val="0"/>
              <w:autoSpaceDN w:val="0"/>
              <w:adjustRightInd w:val="0"/>
              <w:jc w:val="center"/>
              <w:rPr>
                <w:bCs/>
                <w:spacing w:val="-10"/>
              </w:rPr>
            </w:pPr>
            <w:r w:rsidRPr="003875D7">
              <w:rPr>
                <w:bCs/>
                <w:spacing w:val="-10"/>
              </w:rPr>
              <w:t>4</w:t>
            </w:r>
          </w:p>
        </w:tc>
      </w:tr>
      <w:tr w:rsidR="00B20AE7" w:rsidRPr="00922200" w:rsidTr="001B486B">
        <w:tc>
          <w:tcPr>
            <w:tcW w:w="540" w:type="dxa"/>
            <w:tcBorders>
              <w:top w:val="single" w:sz="6" w:space="0" w:color="auto"/>
              <w:left w:val="single" w:sz="6" w:space="0" w:color="auto"/>
              <w:bottom w:val="single" w:sz="6" w:space="0" w:color="auto"/>
              <w:right w:val="single" w:sz="6" w:space="0" w:color="auto"/>
            </w:tcBorders>
          </w:tcPr>
          <w:p w:rsidR="00B20AE7" w:rsidRPr="00922200" w:rsidRDefault="00B20AE7" w:rsidP="000B08C0">
            <w:pPr>
              <w:autoSpaceDE w:val="0"/>
              <w:autoSpaceDN w:val="0"/>
              <w:adjustRightInd w:val="0"/>
              <w:ind w:firstLine="851"/>
              <w:rPr>
                <w:sz w:val="32"/>
                <w:szCs w:val="32"/>
              </w:rPr>
            </w:pPr>
          </w:p>
        </w:tc>
        <w:tc>
          <w:tcPr>
            <w:tcW w:w="3319" w:type="dxa"/>
            <w:tcBorders>
              <w:top w:val="single" w:sz="6" w:space="0" w:color="auto"/>
              <w:left w:val="single" w:sz="6" w:space="0" w:color="auto"/>
              <w:bottom w:val="single" w:sz="6" w:space="0" w:color="auto"/>
              <w:right w:val="single" w:sz="6" w:space="0" w:color="auto"/>
            </w:tcBorders>
          </w:tcPr>
          <w:p w:rsidR="00B20AE7" w:rsidRPr="00922200" w:rsidRDefault="00B20AE7" w:rsidP="000B08C0">
            <w:pPr>
              <w:autoSpaceDE w:val="0"/>
              <w:autoSpaceDN w:val="0"/>
              <w:adjustRightInd w:val="0"/>
              <w:ind w:firstLine="851"/>
              <w:rPr>
                <w:sz w:val="32"/>
                <w:szCs w:val="32"/>
              </w:rPr>
            </w:pPr>
          </w:p>
        </w:tc>
        <w:tc>
          <w:tcPr>
            <w:tcW w:w="2909" w:type="dxa"/>
            <w:tcBorders>
              <w:top w:val="single" w:sz="6" w:space="0" w:color="auto"/>
              <w:left w:val="single" w:sz="6" w:space="0" w:color="auto"/>
              <w:bottom w:val="single" w:sz="6" w:space="0" w:color="auto"/>
              <w:right w:val="single" w:sz="6" w:space="0" w:color="auto"/>
            </w:tcBorders>
          </w:tcPr>
          <w:p w:rsidR="00B20AE7" w:rsidRPr="00922200" w:rsidRDefault="00B20AE7" w:rsidP="000B08C0">
            <w:pPr>
              <w:autoSpaceDE w:val="0"/>
              <w:autoSpaceDN w:val="0"/>
              <w:adjustRightInd w:val="0"/>
              <w:ind w:firstLine="851"/>
              <w:rPr>
                <w:sz w:val="32"/>
                <w:szCs w:val="32"/>
              </w:rPr>
            </w:pPr>
          </w:p>
        </w:tc>
        <w:tc>
          <w:tcPr>
            <w:tcW w:w="2938" w:type="dxa"/>
            <w:tcBorders>
              <w:top w:val="single" w:sz="6" w:space="0" w:color="auto"/>
              <w:left w:val="single" w:sz="6" w:space="0" w:color="auto"/>
              <w:bottom w:val="single" w:sz="6" w:space="0" w:color="auto"/>
              <w:right w:val="single" w:sz="6" w:space="0" w:color="auto"/>
            </w:tcBorders>
          </w:tcPr>
          <w:p w:rsidR="00B20AE7" w:rsidRPr="00922200" w:rsidRDefault="00B20AE7" w:rsidP="000B08C0">
            <w:pPr>
              <w:autoSpaceDE w:val="0"/>
              <w:autoSpaceDN w:val="0"/>
              <w:adjustRightInd w:val="0"/>
              <w:ind w:firstLine="851"/>
              <w:rPr>
                <w:sz w:val="32"/>
                <w:szCs w:val="32"/>
              </w:rPr>
            </w:pPr>
          </w:p>
        </w:tc>
      </w:tr>
    </w:tbl>
    <w:p w:rsidR="00B20AE7" w:rsidRPr="00922200" w:rsidRDefault="00B20AE7" w:rsidP="000B08C0">
      <w:pPr>
        <w:jc w:val="right"/>
      </w:pPr>
    </w:p>
    <w:p w:rsidR="00B20AE7" w:rsidRPr="00922200" w:rsidRDefault="00B20AE7" w:rsidP="000B08C0">
      <w:pPr>
        <w:jc w:val="both"/>
      </w:pPr>
    </w:p>
    <w:p w:rsidR="00B20AE7" w:rsidRPr="00922200" w:rsidRDefault="008156D1" w:rsidP="000B08C0">
      <w:pPr>
        <w:jc w:val="both"/>
      </w:pPr>
      <w:r w:rsidRPr="00922200">
        <w:t>Примечание: информация представляется ежемесячно до 10 числа</w:t>
      </w:r>
      <w:r w:rsidR="007C55A3">
        <w:t xml:space="preserve"> месяца</w:t>
      </w:r>
      <w:r w:rsidRPr="00922200">
        <w:t xml:space="preserve"> до полного устранения выявленных нарушений и недостатков</w:t>
      </w:r>
    </w:p>
    <w:p w:rsidR="008156D1" w:rsidRPr="00922200" w:rsidRDefault="008156D1" w:rsidP="000B08C0">
      <w:pPr>
        <w:jc w:val="both"/>
      </w:pPr>
    </w:p>
    <w:p w:rsidR="008156D1" w:rsidRPr="00922200" w:rsidRDefault="008156D1" w:rsidP="000B08C0">
      <w:pPr>
        <w:tabs>
          <w:tab w:val="left" w:pos="7655"/>
        </w:tabs>
        <w:autoSpaceDE w:val="0"/>
        <w:autoSpaceDN w:val="0"/>
        <w:adjustRightInd w:val="0"/>
        <w:jc w:val="both"/>
        <w:rPr>
          <w:sz w:val="20"/>
          <w:szCs w:val="20"/>
        </w:rPr>
      </w:pPr>
      <w:r w:rsidRPr="00922200">
        <w:t xml:space="preserve">Руководитель объекта аудита:    </w:t>
      </w:r>
      <w:r w:rsidRPr="00922200">
        <w:rPr>
          <w:sz w:val="20"/>
          <w:szCs w:val="20"/>
        </w:rPr>
        <w:t xml:space="preserve">   </w:t>
      </w:r>
    </w:p>
    <w:p w:rsidR="008156D1" w:rsidRPr="00922200" w:rsidRDefault="008156D1" w:rsidP="000B08C0">
      <w:pPr>
        <w:tabs>
          <w:tab w:val="left" w:pos="7655"/>
        </w:tabs>
        <w:autoSpaceDE w:val="0"/>
        <w:autoSpaceDN w:val="0"/>
        <w:adjustRightInd w:val="0"/>
        <w:jc w:val="both"/>
        <w:rPr>
          <w:sz w:val="20"/>
          <w:szCs w:val="20"/>
        </w:rPr>
      </w:pPr>
    </w:p>
    <w:p w:rsidR="008156D1" w:rsidRPr="00922200" w:rsidRDefault="008156D1" w:rsidP="000B08C0">
      <w:pPr>
        <w:tabs>
          <w:tab w:val="left" w:pos="7655"/>
        </w:tabs>
        <w:autoSpaceDE w:val="0"/>
        <w:autoSpaceDN w:val="0"/>
        <w:adjustRightInd w:val="0"/>
        <w:jc w:val="both"/>
        <w:rPr>
          <w:sz w:val="20"/>
          <w:szCs w:val="20"/>
        </w:rPr>
      </w:pPr>
      <w:r w:rsidRPr="00922200">
        <w:rPr>
          <w:sz w:val="20"/>
          <w:szCs w:val="20"/>
        </w:rPr>
        <w:t>__________________________                        _________________                                 ______________________</w:t>
      </w:r>
    </w:p>
    <w:p w:rsidR="008156D1" w:rsidRPr="00922200" w:rsidRDefault="008156D1" w:rsidP="000B08C0">
      <w:pPr>
        <w:tabs>
          <w:tab w:val="left" w:pos="7655"/>
        </w:tabs>
        <w:autoSpaceDE w:val="0"/>
        <w:autoSpaceDN w:val="0"/>
        <w:adjustRightInd w:val="0"/>
        <w:jc w:val="both"/>
        <w:rPr>
          <w:sz w:val="20"/>
          <w:szCs w:val="20"/>
        </w:rPr>
      </w:pPr>
      <w:r w:rsidRPr="00922200">
        <w:rPr>
          <w:sz w:val="20"/>
          <w:szCs w:val="20"/>
        </w:rPr>
        <w:t xml:space="preserve">              (должность)                                                   (подпись)                                          (расшифровка подписи)</w:t>
      </w:r>
    </w:p>
    <w:p w:rsidR="008156D1" w:rsidRPr="00922200" w:rsidRDefault="008156D1" w:rsidP="000B08C0">
      <w:pPr>
        <w:tabs>
          <w:tab w:val="left" w:pos="0"/>
          <w:tab w:val="left" w:pos="284"/>
          <w:tab w:val="right" w:pos="9354"/>
        </w:tabs>
        <w:jc w:val="both"/>
      </w:pPr>
    </w:p>
    <w:p w:rsidR="008156D1" w:rsidRPr="00922200" w:rsidRDefault="008156D1" w:rsidP="000B08C0">
      <w:pPr>
        <w:tabs>
          <w:tab w:val="left" w:pos="0"/>
          <w:tab w:val="left" w:pos="284"/>
          <w:tab w:val="right" w:pos="9354"/>
        </w:tabs>
        <w:jc w:val="both"/>
      </w:pPr>
    </w:p>
    <w:p w:rsidR="008156D1" w:rsidRPr="00922200" w:rsidRDefault="008156D1" w:rsidP="000B08C0">
      <w:pPr>
        <w:tabs>
          <w:tab w:val="left" w:pos="0"/>
          <w:tab w:val="left" w:pos="284"/>
          <w:tab w:val="right" w:pos="9354"/>
        </w:tabs>
        <w:jc w:val="both"/>
      </w:pPr>
    </w:p>
    <w:p w:rsidR="008156D1" w:rsidRPr="00922200" w:rsidRDefault="008156D1" w:rsidP="000B08C0">
      <w:pPr>
        <w:tabs>
          <w:tab w:val="left" w:pos="7655"/>
        </w:tabs>
        <w:autoSpaceDE w:val="0"/>
        <w:autoSpaceDN w:val="0"/>
        <w:adjustRightInd w:val="0"/>
        <w:jc w:val="both"/>
        <w:rPr>
          <w:sz w:val="20"/>
          <w:szCs w:val="20"/>
        </w:rPr>
      </w:pPr>
      <w:r w:rsidRPr="00922200">
        <w:t xml:space="preserve">Главный бухгалтер объекта аудита:    </w:t>
      </w:r>
      <w:r w:rsidRPr="00922200">
        <w:rPr>
          <w:sz w:val="20"/>
          <w:szCs w:val="20"/>
        </w:rPr>
        <w:t xml:space="preserve">   </w:t>
      </w:r>
    </w:p>
    <w:p w:rsidR="008156D1" w:rsidRPr="00922200" w:rsidRDefault="008156D1" w:rsidP="000B08C0">
      <w:pPr>
        <w:tabs>
          <w:tab w:val="left" w:pos="7655"/>
        </w:tabs>
        <w:autoSpaceDE w:val="0"/>
        <w:autoSpaceDN w:val="0"/>
        <w:adjustRightInd w:val="0"/>
        <w:jc w:val="both"/>
        <w:rPr>
          <w:sz w:val="20"/>
          <w:szCs w:val="20"/>
        </w:rPr>
      </w:pPr>
    </w:p>
    <w:p w:rsidR="008156D1" w:rsidRPr="00922200" w:rsidRDefault="008156D1" w:rsidP="000B08C0">
      <w:pPr>
        <w:tabs>
          <w:tab w:val="left" w:pos="7655"/>
        </w:tabs>
        <w:autoSpaceDE w:val="0"/>
        <w:autoSpaceDN w:val="0"/>
        <w:adjustRightInd w:val="0"/>
        <w:jc w:val="both"/>
        <w:rPr>
          <w:sz w:val="20"/>
          <w:szCs w:val="20"/>
        </w:rPr>
      </w:pPr>
      <w:r w:rsidRPr="00922200">
        <w:rPr>
          <w:sz w:val="20"/>
          <w:szCs w:val="20"/>
        </w:rPr>
        <w:t>__________________________                        _________________                                 ______________________</w:t>
      </w:r>
    </w:p>
    <w:p w:rsidR="008156D1" w:rsidRPr="00922200" w:rsidRDefault="008156D1" w:rsidP="000B08C0">
      <w:pPr>
        <w:tabs>
          <w:tab w:val="left" w:pos="7655"/>
        </w:tabs>
        <w:autoSpaceDE w:val="0"/>
        <w:autoSpaceDN w:val="0"/>
        <w:adjustRightInd w:val="0"/>
        <w:jc w:val="both"/>
        <w:rPr>
          <w:sz w:val="20"/>
          <w:szCs w:val="20"/>
        </w:rPr>
      </w:pPr>
      <w:r w:rsidRPr="00922200">
        <w:rPr>
          <w:sz w:val="20"/>
          <w:szCs w:val="20"/>
        </w:rPr>
        <w:t xml:space="preserve">              (должность)                                                   (подпись)                                          (расшифровка подписи)</w:t>
      </w:r>
    </w:p>
    <w:p w:rsidR="00A81777" w:rsidRPr="00922200" w:rsidRDefault="008156D1" w:rsidP="00A503DA">
      <w:pPr>
        <w:jc w:val="right"/>
      </w:pPr>
      <w:r w:rsidRPr="00922200">
        <w:br w:type="page"/>
      </w:r>
      <w:r w:rsidR="00A81777" w:rsidRPr="00922200">
        <w:lastRenderedPageBreak/>
        <w:t xml:space="preserve">Приложение 7 </w:t>
      </w:r>
    </w:p>
    <w:p w:rsidR="00A81777" w:rsidRPr="00922200" w:rsidRDefault="00A81777" w:rsidP="000B08C0">
      <w:pPr>
        <w:jc w:val="right"/>
      </w:pPr>
      <w:r w:rsidRPr="00922200">
        <w:t xml:space="preserve">к Положению по осуществлению </w:t>
      </w:r>
    </w:p>
    <w:p w:rsidR="00A81777" w:rsidRPr="00922200" w:rsidRDefault="00A81777" w:rsidP="000B08C0">
      <w:pPr>
        <w:jc w:val="right"/>
      </w:pPr>
      <w:r w:rsidRPr="00922200">
        <w:t xml:space="preserve">Федеральным агентством по недропользованию </w:t>
      </w:r>
    </w:p>
    <w:p w:rsidR="00FF1CA0" w:rsidRDefault="00A81777" w:rsidP="000B08C0">
      <w:pPr>
        <w:jc w:val="right"/>
      </w:pPr>
      <w:r w:rsidRPr="00922200">
        <w:t>внутреннего финансового аудита</w:t>
      </w:r>
      <w:r w:rsidR="00F3144A">
        <w:t>,</w:t>
      </w:r>
    </w:p>
    <w:p w:rsidR="00F3144A" w:rsidRPr="00F3144A" w:rsidRDefault="00F3144A" w:rsidP="00F3144A">
      <w:pPr>
        <w:jc w:val="right"/>
      </w:pPr>
      <w:proofErr w:type="gramStart"/>
      <w:r w:rsidRPr="00F3144A">
        <w:t>утвержденному</w:t>
      </w:r>
      <w:proofErr w:type="gramEnd"/>
      <w:r w:rsidRPr="00F3144A">
        <w:t xml:space="preserve"> приказом Федерального</w:t>
      </w:r>
    </w:p>
    <w:p w:rsidR="00F3144A" w:rsidRPr="00F3144A" w:rsidRDefault="00F3144A" w:rsidP="00F3144A">
      <w:pPr>
        <w:jc w:val="right"/>
      </w:pPr>
      <w:r w:rsidRPr="00F3144A">
        <w:t xml:space="preserve">агентства по недропользованию </w:t>
      </w:r>
    </w:p>
    <w:p w:rsidR="00F3144A" w:rsidRPr="00F3144A" w:rsidRDefault="00F3144A" w:rsidP="00F3144A">
      <w:pPr>
        <w:jc w:val="right"/>
      </w:pPr>
      <w:r w:rsidRPr="00F3144A">
        <w:t>от «____» ________ 20___ г.</w:t>
      </w:r>
      <w:r w:rsidR="00283048">
        <w:t xml:space="preserve"> № _____</w:t>
      </w:r>
    </w:p>
    <w:p w:rsidR="008C662A" w:rsidRPr="00922200" w:rsidRDefault="008C662A" w:rsidP="00765C80"/>
    <w:p w:rsidR="008C662A" w:rsidRPr="00922200" w:rsidRDefault="008C662A" w:rsidP="000B08C0">
      <w:pPr>
        <w:autoSpaceDE w:val="0"/>
        <w:autoSpaceDN w:val="0"/>
        <w:adjustRightInd w:val="0"/>
        <w:jc w:val="right"/>
        <w:rPr>
          <w:rFonts w:eastAsia="Calibri"/>
          <w:szCs w:val="28"/>
        </w:rPr>
      </w:pPr>
      <w:r w:rsidRPr="00922200">
        <w:rPr>
          <w:rFonts w:eastAsia="Calibri"/>
          <w:szCs w:val="28"/>
        </w:rPr>
        <w:t>Рекомендуемый образец</w:t>
      </w:r>
    </w:p>
    <w:p w:rsidR="00DE4B0D" w:rsidRDefault="00DE4B0D" w:rsidP="003028D4">
      <w:pPr>
        <w:pStyle w:val="ConsPlusNonformat"/>
        <w:jc w:val="center"/>
        <w:rPr>
          <w:rFonts w:ascii="Times New Roman" w:hAnsi="Times New Roman" w:cs="Times New Roman"/>
          <w:sz w:val="24"/>
          <w:szCs w:val="24"/>
        </w:rPr>
      </w:pPr>
    </w:p>
    <w:p w:rsidR="00DE4B0D" w:rsidRPr="00283048" w:rsidRDefault="00DE4B0D" w:rsidP="003028D4">
      <w:pPr>
        <w:pStyle w:val="ConsPlusNonformat"/>
        <w:jc w:val="center"/>
        <w:rPr>
          <w:rFonts w:ascii="Times New Roman" w:hAnsi="Times New Roman" w:cs="Times New Roman"/>
          <w:sz w:val="24"/>
          <w:szCs w:val="24"/>
        </w:rPr>
      </w:pPr>
    </w:p>
    <w:p w:rsidR="003028D4" w:rsidRPr="00283048" w:rsidRDefault="003028D4" w:rsidP="003028D4">
      <w:pPr>
        <w:pStyle w:val="ConsPlusNonformat"/>
        <w:jc w:val="center"/>
        <w:rPr>
          <w:rFonts w:ascii="Times New Roman" w:hAnsi="Times New Roman" w:cs="Times New Roman"/>
          <w:sz w:val="24"/>
          <w:szCs w:val="24"/>
        </w:rPr>
      </w:pPr>
      <w:r w:rsidRPr="00283048">
        <w:rPr>
          <w:rFonts w:ascii="Times New Roman" w:hAnsi="Times New Roman" w:cs="Times New Roman"/>
          <w:sz w:val="24"/>
          <w:szCs w:val="24"/>
        </w:rPr>
        <w:t>ОТЧЕТНОСТЬ</w:t>
      </w:r>
    </w:p>
    <w:p w:rsidR="003028D4" w:rsidRPr="00283048" w:rsidRDefault="003028D4" w:rsidP="003028D4">
      <w:pPr>
        <w:pStyle w:val="ConsPlusNonformat"/>
        <w:jc w:val="center"/>
        <w:rPr>
          <w:rFonts w:ascii="Times New Roman" w:hAnsi="Times New Roman" w:cs="Times New Roman"/>
          <w:sz w:val="24"/>
          <w:szCs w:val="24"/>
        </w:rPr>
      </w:pPr>
      <w:r w:rsidRPr="00283048">
        <w:rPr>
          <w:rFonts w:ascii="Times New Roman" w:hAnsi="Times New Roman" w:cs="Times New Roman"/>
          <w:sz w:val="24"/>
          <w:szCs w:val="24"/>
        </w:rPr>
        <w:t>о результатах осуществления внутреннего финансового аудита</w:t>
      </w:r>
    </w:p>
    <w:p w:rsidR="003028D4" w:rsidRPr="00252604" w:rsidRDefault="003028D4" w:rsidP="003028D4">
      <w:pPr>
        <w:pStyle w:val="ConsPlusNormal"/>
        <w:jc w:val="both"/>
        <w:outlineLvl w:val="0"/>
      </w:pPr>
    </w:p>
    <w:tbl>
      <w:tblPr>
        <w:tblW w:w="0" w:type="auto"/>
        <w:tblInd w:w="62"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1"/>
        <w:gridCol w:w="2777"/>
        <w:gridCol w:w="1474"/>
        <w:gridCol w:w="1077"/>
      </w:tblGrid>
      <w:tr w:rsidR="003028D4" w:rsidRPr="00252604" w:rsidTr="00F76603">
        <w:tc>
          <w:tcPr>
            <w:tcW w:w="3741" w:type="dxa"/>
            <w:tcBorders>
              <w:top w:val="nil"/>
              <w:left w:val="nil"/>
              <w:bottom w:val="nil"/>
              <w:right w:val="nil"/>
            </w:tcBorders>
          </w:tcPr>
          <w:p w:rsidR="003028D4" w:rsidRPr="00252604" w:rsidRDefault="003028D4" w:rsidP="00F76603">
            <w:pPr>
              <w:pStyle w:val="ConsPlusNormal"/>
            </w:pPr>
          </w:p>
        </w:tc>
        <w:tc>
          <w:tcPr>
            <w:tcW w:w="2777" w:type="dxa"/>
            <w:tcBorders>
              <w:top w:val="nil"/>
              <w:left w:val="nil"/>
              <w:bottom w:val="nil"/>
              <w:right w:val="nil"/>
            </w:tcBorders>
          </w:tcPr>
          <w:p w:rsidR="003028D4" w:rsidRPr="00252604" w:rsidRDefault="003028D4" w:rsidP="00F76603">
            <w:pPr>
              <w:pStyle w:val="ConsPlusNormal"/>
            </w:pPr>
          </w:p>
        </w:tc>
        <w:tc>
          <w:tcPr>
            <w:tcW w:w="1474" w:type="dxa"/>
            <w:tcBorders>
              <w:top w:val="nil"/>
              <w:left w:val="nil"/>
              <w:bottom w:val="nil"/>
              <w:right w:val="single" w:sz="4" w:space="0" w:color="auto"/>
            </w:tcBorders>
          </w:tcPr>
          <w:p w:rsidR="003028D4" w:rsidRPr="00252604" w:rsidRDefault="003028D4" w:rsidP="00F766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28D4" w:rsidRPr="00252604" w:rsidRDefault="003028D4" w:rsidP="00F76603">
            <w:pPr>
              <w:pStyle w:val="ConsPlusNormal"/>
              <w:jc w:val="center"/>
            </w:pPr>
            <w:r w:rsidRPr="00252604">
              <w:rPr>
                <w:sz w:val="22"/>
              </w:rPr>
              <w:t>КОДЫ</w:t>
            </w:r>
          </w:p>
        </w:tc>
      </w:tr>
      <w:tr w:rsidR="003028D4" w:rsidRPr="00252604" w:rsidTr="00F76603">
        <w:tc>
          <w:tcPr>
            <w:tcW w:w="3741" w:type="dxa"/>
            <w:tcBorders>
              <w:top w:val="nil"/>
              <w:left w:val="nil"/>
              <w:bottom w:val="nil"/>
              <w:right w:val="nil"/>
            </w:tcBorders>
          </w:tcPr>
          <w:p w:rsidR="003028D4" w:rsidRPr="00252604" w:rsidRDefault="003028D4" w:rsidP="00F76603">
            <w:pPr>
              <w:pStyle w:val="ConsPlusNormal"/>
            </w:pPr>
          </w:p>
        </w:tc>
        <w:tc>
          <w:tcPr>
            <w:tcW w:w="2777" w:type="dxa"/>
            <w:tcBorders>
              <w:top w:val="nil"/>
              <w:left w:val="nil"/>
              <w:bottom w:val="nil"/>
              <w:right w:val="nil"/>
            </w:tcBorders>
          </w:tcPr>
          <w:p w:rsidR="003028D4" w:rsidRPr="00252604" w:rsidRDefault="003028D4" w:rsidP="00F76603">
            <w:pPr>
              <w:pStyle w:val="ConsPlusNormal"/>
            </w:pPr>
          </w:p>
        </w:tc>
        <w:tc>
          <w:tcPr>
            <w:tcW w:w="1474" w:type="dxa"/>
            <w:tcBorders>
              <w:top w:val="nil"/>
              <w:left w:val="nil"/>
              <w:bottom w:val="nil"/>
              <w:right w:val="single" w:sz="4" w:space="0" w:color="auto"/>
            </w:tcBorders>
          </w:tcPr>
          <w:p w:rsidR="003028D4" w:rsidRPr="00252604" w:rsidRDefault="003028D4" w:rsidP="00F7660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028D4" w:rsidRPr="00252604" w:rsidRDefault="003028D4" w:rsidP="00F76603">
            <w:pPr>
              <w:pStyle w:val="ConsPlusNormal"/>
            </w:pPr>
          </w:p>
        </w:tc>
      </w:tr>
      <w:tr w:rsidR="003028D4" w:rsidRPr="00252604" w:rsidTr="00F76603">
        <w:tc>
          <w:tcPr>
            <w:tcW w:w="3741" w:type="dxa"/>
            <w:tcBorders>
              <w:top w:val="nil"/>
              <w:left w:val="nil"/>
              <w:bottom w:val="nil"/>
              <w:right w:val="nil"/>
            </w:tcBorders>
          </w:tcPr>
          <w:p w:rsidR="003028D4" w:rsidRPr="00252604" w:rsidRDefault="003028D4" w:rsidP="00F76603">
            <w:pPr>
              <w:pStyle w:val="ConsPlusNormal"/>
            </w:pPr>
          </w:p>
        </w:tc>
        <w:tc>
          <w:tcPr>
            <w:tcW w:w="2777" w:type="dxa"/>
            <w:tcBorders>
              <w:top w:val="nil"/>
              <w:left w:val="nil"/>
              <w:bottom w:val="nil"/>
              <w:right w:val="nil"/>
            </w:tcBorders>
          </w:tcPr>
          <w:p w:rsidR="003028D4" w:rsidRPr="00252604" w:rsidRDefault="003028D4" w:rsidP="00F76603">
            <w:pPr>
              <w:pStyle w:val="ConsPlusNormal"/>
              <w:jc w:val="center"/>
            </w:pPr>
            <w:r w:rsidRPr="00252604">
              <w:rPr>
                <w:sz w:val="22"/>
              </w:rPr>
              <w:t xml:space="preserve">на </w:t>
            </w:r>
            <w:r w:rsidR="003F1518">
              <w:rPr>
                <w:sz w:val="22"/>
              </w:rPr>
              <w:t>0</w:t>
            </w:r>
            <w:r w:rsidRPr="00252604">
              <w:rPr>
                <w:sz w:val="22"/>
              </w:rPr>
              <w:t>1 _________ 20__ г.</w:t>
            </w:r>
          </w:p>
        </w:tc>
        <w:tc>
          <w:tcPr>
            <w:tcW w:w="1474" w:type="dxa"/>
            <w:tcBorders>
              <w:top w:val="nil"/>
              <w:left w:val="nil"/>
              <w:bottom w:val="nil"/>
              <w:right w:val="single" w:sz="4" w:space="0" w:color="auto"/>
            </w:tcBorders>
            <w:vAlign w:val="bottom"/>
          </w:tcPr>
          <w:p w:rsidR="003028D4" w:rsidRPr="00252604" w:rsidRDefault="003028D4" w:rsidP="00F76603">
            <w:pPr>
              <w:pStyle w:val="ConsPlusNormal"/>
              <w:jc w:val="right"/>
            </w:pPr>
            <w:r w:rsidRPr="00252604">
              <w:rPr>
                <w:sz w:val="22"/>
              </w:rP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3028D4" w:rsidRPr="00252604" w:rsidRDefault="003028D4" w:rsidP="00F76603">
            <w:pPr>
              <w:pStyle w:val="ConsPlusNormal"/>
            </w:pPr>
          </w:p>
        </w:tc>
      </w:tr>
      <w:tr w:rsidR="00782DD4" w:rsidRPr="00252604" w:rsidTr="004E1FFE">
        <w:tc>
          <w:tcPr>
            <w:tcW w:w="6518" w:type="dxa"/>
            <w:gridSpan w:val="2"/>
            <w:tcBorders>
              <w:top w:val="nil"/>
              <w:left w:val="nil"/>
              <w:bottom w:val="nil"/>
              <w:right w:val="nil"/>
            </w:tcBorders>
          </w:tcPr>
          <w:p w:rsidR="00782DD4" w:rsidRPr="00252604" w:rsidRDefault="00782DD4" w:rsidP="00782DD4">
            <w:pPr>
              <w:pStyle w:val="ConsPlusNormal"/>
            </w:pPr>
            <w:r>
              <w:rPr>
                <w:sz w:val="22"/>
              </w:rPr>
              <w:t>Федеральное агентство по недропользованию</w:t>
            </w:r>
          </w:p>
        </w:tc>
        <w:tc>
          <w:tcPr>
            <w:tcW w:w="1474" w:type="dxa"/>
            <w:tcBorders>
              <w:top w:val="nil"/>
              <w:left w:val="nil"/>
              <w:bottom w:val="nil"/>
              <w:right w:val="single" w:sz="4" w:space="0" w:color="auto"/>
            </w:tcBorders>
            <w:vAlign w:val="bottom"/>
          </w:tcPr>
          <w:p w:rsidR="00782DD4" w:rsidRPr="00252604" w:rsidRDefault="00782DD4" w:rsidP="00F76603">
            <w:pPr>
              <w:pStyle w:val="ConsPlusNormal"/>
              <w:jc w:val="right"/>
            </w:pPr>
            <w:r w:rsidRPr="00252604">
              <w:rPr>
                <w:sz w:val="22"/>
              </w:rP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782DD4" w:rsidRPr="00252604" w:rsidRDefault="00782DD4" w:rsidP="00F76603">
            <w:pPr>
              <w:pStyle w:val="ConsPlusNormal"/>
            </w:pPr>
          </w:p>
        </w:tc>
      </w:tr>
      <w:tr w:rsidR="003028D4" w:rsidRPr="00252604" w:rsidTr="00F76603">
        <w:tc>
          <w:tcPr>
            <w:tcW w:w="3741" w:type="dxa"/>
            <w:tcBorders>
              <w:top w:val="nil"/>
              <w:left w:val="nil"/>
              <w:bottom w:val="nil"/>
              <w:right w:val="nil"/>
            </w:tcBorders>
          </w:tcPr>
          <w:p w:rsidR="003028D4" w:rsidRPr="00252604" w:rsidRDefault="00782DD4" w:rsidP="00F76603">
            <w:pPr>
              <w:pStyle w:val="ConsPlusNormal"/>
            </w:pPr>
            <w:r>
              <w:rPr>
                <w:sz w:val="22"/>
              </w:rPr>
              <w:t>Федеральный бюджет</w:t>
            </w:r>
          </w:p>
        </w:tc>
        <w:tc>
          <w:tcPr>
            <w:tcW w:w="2777" w:type="dxa"/>
            <w:tcBorders>
              <w:top w:val="nil"/>
              <w:left w:val="nil"/>
              <w:bottom w:val="nil"/>
              <w:right w:val="nil"/>
            </w:tcBorders>
            <w:vAlign w:val="bottom"/>
          </w:tcPr>
          <w:p w:rsidR="003028D4" w:rsidRPr="00252604" w:rsidRDefault="003028D4" w:rsidP="00782DD4">
            <w:pPr>
              <w:pStyle w:val="ConsPlusNormal"/>
            </w:pPr>
          </w:p>
        </w:tc>
        <w:tc>
          <w:tcPr>
            <w:tcW w:w="1474" w:type="dxa"/>
            <w:tcBorders>
              <w:top w:val="nil"/>
              <w:left w:val="nil"/>
              <w:bottom w:val="nil"/>
              <w:right w:val="single" w:sz="4" w:space="0" w:color="auto"/>
            </w:tcBorders>
            <w:vAlign w:val="bottom"/>
          </w:tcPr>
          <w:p w:rsidR="003028D4" w:rsidRPr="00252604" w:rsidRDefault="003028D4" w:rsidP="00F76603">
            <w:pPr>
              <w:pStyle w:val="ConsPlusNormal"/>
              <w:jc w:val="right"/>
            </w:pPr>
            <w:r w:rsidRPr="00252604">
              <w:rPr>
                <w:sz w:val="22"/>
              </w:rPr>
              <w:t>по</w:t>
            </w:r>
            <w:r>
              <w:t xml:space="preserve"> ОКТМО</w:t>
            </w:r>
            <w:r w:rsidRPr="00252604">
              <w:rPr>
                <w:sz w:val="22"/>
              </w:rPr>
              <w:t xml:space="preserve"> </w:t>
            </w:r>
          </w:p>
        </w:tc>
        <w:tc>
          <w:tcPr>
            <w:tcW w:w="1077" w:type="dxa"/>
            <w:tcBorders>
              <w:top w:val="single" w:sz="4" w:space="0" w:color="auto"/>
              <w:left w:val="single" w:sz="4" w:space="0" w:color="auto"/>
              <w:bottom w:val="single" w:sz="4" w:space="0" w:color="auto"/>
              <w:right w:val="single" w:sz="4" w:space="0" w:color="auto"/>
            </w:tcBorders>
            <w:vAlign w:val="bottom"/>
          </w:tcPr>
          <w:p w:rsidR="003028D4" w:rsidRPr="00252604" w:rsidRDefault="003028D4" w:rsidP="00F76603">
            <w:pPr>
              <w:pStyle w:val="ConsPlusNormal"/>
            </w:pPr>
          </w:p>
        </w:tc>
      </w:tr>
      <w:tr w:rsidR="003028D4" w:rsidRPr="00252604" w:rsidTr="00F76603">
        <w:tc>
          <w:tcPr>
            <w:tcW w:w="3741" w:type="dxa"/>
            <w:tcBorders>
              <w:top w:val="nil"/>
              <w:left w:val="nil"/>
              <w:bottom w:val="nil"/>
              <w:right w:val="nil"/>
            </w:tcBorders>
          </w:tcPr>
          <w:p w:rsidR="003028D4" w:rsidRPr="00252604" w:rsidRDefault="003028D4" w:rsidP="00F76603">
            <w:pPr>
              <w:pStyle w:val="ConsPlusNormal"/>
            </w:pPr>
            <w:r w:rsidRPr="00252604">
              <w:rPr>
                <w:sz w:val="22"/>
              </w:rPr>
              <w:t>Периодичность: годовая</w:t>
            </w:r>
          </w:p>
        </w:tc>
        <w:tc>
          <w:tcPr>
            <w:tcW w:w="2777" w:type="dxa"/>
            <w:tcBorders>
              <w:top w:val="nil"/>
              <w:left w:val="nil"/>
              <w:bottom w:val="nil"/>
              <w:right w:val="nil"/>
            </w:tcBorders>
            <w:vAlign w:val="bottom"/>
          </w:tcPr>
          <w:p w:rsidR="003028D4" w:rsidRPr="00252604" w:rsidRDefault="003028D4" w:rsidP="00F76603">
            <w:pPr>
              <w:pStyle w:val="ConsPlusNormal"/>
            </w:pPr>
          </w:p>
        </w:tc>
        <w:tc>
          <w:tcPr>
            <w:tcW w:w="1474" w:type="dxa"/>
            <w:tcBorders>
              <w:top w:val="nil"/>
              <w:left w:val="nil"/>
              <w:bottom w:val="nil"/>
              <w:right w:val="single" w:sz="4" w:space="0" w:color="auto"/>
            </w:tcBorders>
            <w:vAlign w:val="bottom"/>
          </w:tcPr>
          <w:p w:rsidR="003028D4" w:rsidRPr="00252604" w:rsidRDefault="003028D4" w:rsidP="00F76603">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3028D4" w:rsidRPr="00252604" w:rsidRDefault="003028D4" w:rsidP="00F76603">
            <w:pPr>
              <w:pStyle w:val="ConsPlusNormal"/>
            </w:pPr>
          </w:p>
        </w:tc>
      </w:tr>
    </w:tbl>
    <w:p w:rsidR="003028D4" w:rsidRPr="00252604" w:rsidRDefault="003028D4" w:rsidP="003028D4">
      <w:pPr>
        <w:pStyle w:val="ConsPlusNormal"/>
        <w:jc w:val="both"/>
      </w:pPr>
    </w:p>
    <w:p w:rsidR="003028D4" w:rsidRPr="00252604" w:rsidRDefault="003028D4" w:rsidP="003028D4">
      <w:pPr>
        <w:pStyle w:val="ConsPlusNonformat"/>
        <w:jc w:val="both"/>
        <w:rPr>
          <w:rFonts w:ascii="Times New Roman" w:hAnsi="Times New Roman" w:cs="Times New Roman"/>
          <w:sz w:val="22"/>
          <w:szCs w:val="22"/>
        </w:rPr>
      </w:pPr>
      <w:r w:rsidRPr="00252604">
        <w:rPr>
          <w:rFonts w:ascii="Times New Roman" w:hAnsi="Times New Roman" w:cs="Times New Roman"/>
          <w:sz w:val="22"/>
          <w:szCs w:val="22"/>
        </w:rPr>
        <w:t>1. Общие сведения о результатах внутреннего финансового аудита</w:t>
      </w:r>
    </w:p>
    <w:p w:rsidR="003028D4" w:rsidRPr="00252604" w:rsidRDefault="003028D4" w:rsidP="003028D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804"/>
        <w:gridCol w:w="788"/>
        <w:gridCol w:w="1207"/>
        <w:gridCol w:w="1530"/>
      </w:tblGrid>
      <w:tr w:rsidR="003028D4" w:rsidRPr="00252604" w:rsidTr="00F76603">
        <w:tc>
          <w:tcPr>
            <w:tcW w:w="3313" w:type="pct"/>
            <w:vAlign w:val="center"/>
          </w:tcPr>
          <w:p w:rsidR="003028D4" w:rsidRPr="00252604" w:rsidRDefault="003028D4" w:rsidP="00F76603">
            <w:pPr>
              <w:pStyle w:val="ConsPlusNormal"/>
              <w:jc w:val="center"/>
            </w:pPr>
            <w:r w:rsidRPr="00252604">
              <w:rPr>
                <w:sz w:val="22"/>
              </w:rPr>
              <w:t>Наименование показателя</w:t>
            </w:r>
          </w:p>
        </w:tc>
        <w:tc>
          <w:tcPr>
            <w:tcW w:w="402" w:type="pct"/>
          </w:tcPr>
          <w:p w:rsidR="003028D4" w:rsidRPr="00252604" w:rsidRDefault="003028D4" w:rsidP="00F76603">
            <w:pPr>
              <w:pStyle w:val="ConsPlusNormal"/>
              <w:jc w:val="center"/>
            </w:pPr>
            <w:r w:rsidRPr="00252604">
              <w:rPr>
                <w:sz w:val="22"/>
              </w:rPr>
              <w:t>Код строки</w:t>
            </w:r>
          </w:p>
        </w:tc>
        <w:tc>
          <w:tcPr>
            <w:tcW w:w="604" w:type="pct"/>
          </w:tcPr>
          <w:p w:rsidR="003028D4" w:rsidRPr="00252604" w:rsidRDefault="003028D4" w:rsidP="00F76603">
            <w:pPr>
              <w:pStyle w:val="ConsPlusNormal"/>
              <w:jc w:val="center"/>
            </w:pPr>
            <w:r w:rsidRPr="00252604">
              <w:rPr>
                <w:sz w:val="22"/>
              </w:rPr>
              <w:t>Значения показателя</w:t>
            </w:r>
          </w:p>
        </w:tc>
        <w:tc>
          <w:tcPr>
            <w:tcW w:w="680" w:type="pct"/>
          </w:tcPr>
          <w:p w:rsidR="003028D4" w:rsidRDefault="003028D4" w:rsidP="00F76603">
            <w:pPr>
              <w:pStyle w:val="ConsPlusNormal"/>
              <w:jc w:val="center"/>
              <w:rPr>
                <w:sz w:val="22"/>
                <w:szCs w:val="22"/>
              </w:rPr>
            </w:pPr>
            <w:r w:rsidRPr="003028D4">
              <w:rPr>
                <w:sz w:val="22"/>
                <w:szCs w:val="22"/>
              </w:rPr>
              <w:t>Примечание</w:t>
            </w:r>
          </w:p>
          <w:p w:rsidR="00DE4B0D" w:rsidRPr="003028D4" w:rsidRDefault="00DE4B0D" w:rsidP="00F76603">
            <w:pPr>
              <w:pStyle w:val="ConsPlusNormal"/>
              <w:jc w:val="center"/>
              <w:rPr>
                <w:sz w:val="22"/>
                <w:szCs w:val="22"/>
              </w:rPr>
            </w:pPr>
            <w:r>
              <w:rPr>
                <w:sz w:val="22"/>
                <w:szCs w:val="22"/>
              </w:rPr>
              <w:t>(наименование объектов аудита)</w:t>
            </w:r>
          </w:p>
        </w:tc>
      </w:tr>
      <w:tr w:rsidR="003028D4" w:rsidRPr="00252604" w:rsidTr="00F76603">
        <w:tc>
          <w:tcPr>
            <w:tcW w:w="3313" w:type="pct"/>
          </w:tcPr>
          <w:p w:rsidR="003028D4" w:rsidRPr="00252604" w:rsidRDefault="003028D4" w:rsidP="00F76603">
            <w:pPr>
              <w:pStyle w:val="ConsPlusNormal"/>
              <w:jc w:val="center"/>
            </w:pPr>
            <w:r w:rsidRPr="00252604">
              <w:rPr>
                <w:sz w:val="22"/>
              </w:rPr>
              <w:t>1</w:t>
            </w:r>
          </w:p>
        </w:tc>
        <w:tc>
          <w:tcPr>
            <w:tcW w:w="402" w:type="pct"/>
          </w:tcPr>
          <w:p w:rsidR="003028D4" w:rsidRPr="00252604" w:rsidRDefault="003028D4" w:rsidP="00F76603">
            <w:pPr>
              <w:pStyle w:val="ConsPlusNormal"/>
              <w:jc w:val="center"/>
            </w:pPr>
            <w:r w:rsidRPr="00252604">
              <w:rPr>
                <w:sz w:val="22"/>
              </w:rPr>
              <w:t>2</w:t>
            </w:r>
          </w:p>
        </w:tc>
        <w:tc>
          <w:tcPr>
            <w:tcW w:w="604" w:type="pct"/>
          </w:tcPr>
          <w:p w:rsidR="003028D4" w:rsidRPr="00252604" w:rsidRDefault="003028D4" w:rsidP="00F76603">
            <w:pPr>
              <w:pStyle w:val="ConsPlusNormal"/>
              <w:jc w:val="center"/>
            </w:pPr>
            <w:r w:rsidRPr="00252604">
              <w:rPr>
                <w:sz w:val="22"/>
              </w:rPr>
              <w:t>3</w:t>
            </w:r>
          </w:p>
        </w:tc>
        <w:tc>
          <w:tcPr>
            <w:tcW w:w="680" w:type="pct"/>
          </w:tcPr>
          <w:p w:rsidR="003028D4" w:rsidRPr="00252604" w:rsidRDefault="003028D4" w:rsidP="00F76603">
            <w:pPr>
              <w:pStyle w:val="ConsPlusNormal"/>
              <w:jc w:val="center"/>
            </w:pPr>
          </w:p>
        </w:tc>
      </w:tr>
      <w:tr w:rsidR="003028D4" w:rsidRPr="00252604" w:rsidTr="00F76603">
        <w:tc>
          <w:tcPr>
            <w:tcW w:w="3313" w:type="pct"/>
          </w:tcPr>
          <w:p w:rsidR="003028D4" w:rsidRPr="00252604" w:rsidRDefault="003028D4" w:rsidP="00F76603">
            <w:pPr>
              <w:pStyle w:val="ConsPlusNormal"/>
              <w:jc w:val="both"/>
            </w:pPr>
            <w:r w:rsidRPr="00252604">
              <w:rPr>
                <w:sz w:val="22"/>
              </w:rPr>
              <w:t>Количество аудиторских проверок, предусмотренных в плане внутреннего финансового аудита на отчетный год, единиц</w:t>
            </w:r>
          </w:p>
        </w:tc>
        <w:tc>
          <w:tcPr>
            <w:tcW w:w="402" w:type="pct"/>
            <w:vAlign w:val="center"/>
          </w:tcPr>
          <w:p w:rsidR="003028D4" w:rsidRPr="00252604" w:rsidRDefault="00283048" w:rsidP="00F76603">
            <w:pPr>
              <w:pStyle w:val="ConsPlusNormal"/>
              <w:jc w:val="center"/>
            </w:pPr>
            <w:r>
              <w:rPr>
                <w:sz w:val="22"/>
              </w:rPr>
              <w:t>01</w:t>
            </w:r>
            <w:r w:rsidR="003028D4" w:rsidRPr="00252604">
              <w:rPr>
                <w:sz w:val="22"/>
              </w:rPr>
              <w:t>0</w:t>
            </w:r>
          </w:p>
        </w:tc>
        <w:tc>
          <w:tcPr>
            <w:tcW w:w="604" w:type="pct"/>
            <w:vAlign w:val="center"/>
          </w:tcPr>
          <w:p w:rsidR="003028D4" w:rsidRPr="00252604" w:rsidRDefault="003028D4" w:rsidP="00F76603">
            <w:pPr>
              <w:pStyle w:val="ConsPlusNormal"/>
            </w:pPr>
          </w:p>
        </w:tc>
        <w:tc>
          <w:tcPr>
            <w:tcW w:w="680" w:type="pct"/>
          </w:tcPr>
          <w:p w:rsidR="003028D4" w:rsidRPr="00252604" w:rsidRDefault="003028D4" w:rsidP="00F76603">
            <w:pPr>
              <w:pStyle w:val="ConsPlusNormal"/>
            </w:pPr>
          </w:p>
        </w:tc>
      </w:tr>
      <w:tr w:rsidR="003028D4" w:rsidRPr="00252604" w:rsidTr="00F76603">
        <w:tc>
          <w:tcPr>
            <w:tcW w:w="3313" w:type="pct"/>
          </w:tcPr>
          <w:p w:rsidR="003028D4" w:rsidRPr="00252604" w:rsidRDefault="003028D4" w:rsidP="00F76603">
            <w:pPr>
              <w:pStyle w:val="ConsPlusNormal"/>
              <w:jc w:val="both"/>
            </w:pPr>
            <w:r w:rsidRPr="00252604">
              <w:rPr>
                <w:sz w:val="22"/>
              </w:rPr>
              <w:t>из них:</w:t>
            </w:r>
          </w:p>
          <w:p w:rsidR="003028D4" w:rsidRPr="00252604" w:rsidRDefault="003028D4" w:rsidP="00F76603">
            <w:pPr>
              <w:pStyle w:val="ConsPlusNormal"/>
              <w:jc w:val="both"/>
            </w:pPr>
            <w:r w:rsidRPr="00252604">
              <w:rPr>
                <w:sz w:val="22"/>
              </w:rPr>
              <w:t>количество проведенных плановых аудиторских проверок</w:t>
            </w:r>
          </w:p>
        </w:tc>
        <w:tc>
          <w:tcPr>
            <w:tcW w:w="402" w:type="pct"/>
            <w:vAlign w:val="center"/>
          </w:tcPr>
          <w:p w:rsidR="003028D4" w:rsidRPr="00252604" w:rsidRDefault="00283048" w:rsidP="00F76603">
            <w:pPr>
              <w:pStyle w:val="ConsPlusNormal"/>
              <w:jc w:val="center"/>
            </w:pPr>
            <w:r>
              <w:rPr>
                <w:sz w:val="22"/>
              </w:rPr>
              <w:t>01</w:t>
            </w:r>
            <w:r w:rsidR="003028D4" w:rsidRPr="00252604">
              <w:rPr>
                <w:sz w:val="22"/>
              </w:rPr>
              <w:t>1</w:t>
            </w:r>
          </w:p>
        </w:tc>
        <w:tc>
          <w:tcPr>
            <w:tcW w:w="604" w:type="pct"/>
            <w:vAlign w:val="center"/>
          </w:tcPr>
          <w:p w:rsidR="003028D4" w:rsidRPr="00252604" w:rsidRDefault="003028D4" w:rsidP="00F76603">
            <w:pPr>
              <w:pStyle w:val="ConsPlusNormal"/>
            </w:pPr>
          </w:p>
        </w:tc>
        <w:tc>
          <w:tcPr>
            <w:tcW w:w="680" w:type="pct"/>
          </w:tcPr>
          <w:p w:rsidR="003028D4" w:rsidRPr="00252604" w:rsidRDefault="003028D4" w:rsidP="00F76603">
            <w:pPr>
              <w:pStyle w:val="ConsPlusNormal"/>
            </w:pPr>
          </w:p>
        </w:tc>
      </w:tr>
      <w:tr w:rsidR="003028D4" w:rsidRPr="00252604" w:rsidTr="00F76603">
        <w:tc>
          <w:tcPr>
            <w:tcW w:w="3313" w:type="pct"/>
          </w:tcPr>
          <w:p w:rsidR="003028D4" w:rsidRPr="00252604" w:rsidRDefault="003028D4" w:rsidP="00F76603">
            <w:pPr>
              <w:pStyle w:val="ConsPlusNormal"/>
              <w:jc w:val="both"/>
            </w:pPr>
            <w:r w:rsidRPr="00252604">
              <w:rPr>
                <w:sz w:val="22"/>
              </w:rPr>
              <w:t>Количество проведенных внеплановых аудиторских проверок, единиц</w:t>
            </w:r>
          </w:p>
        </w:tc>
        <w:tc>
          <w:tcPr>
            <w:tcW w:w="402" w:type="pct"/>
            <w:vAlign w:val="center"/>
          </w:tcPr>
          <w:p w:rsidR="003028D4" w:rsidRPr="00252604" w:rsidRDefault="00283048" w:rsidP="00F76603">
            <w:pPr>
              <w:pStyle w:val="ConsPlusNormal"/>
              <w:jc w:val="center"/>
            </w:pPr>
            <w:r>
              <w:rPr>
                <w:sz w:val="22"/>
              </w:rPr>
              <w:t>02</w:t>
            </w:r>
            <w:r w:rsidR="003028D4" w:rsidRPr="00252604">
              <w:rPr>
                <w:sz w:val="22"/>
              </w:rPr>
              <w:t>0</w:t>
            </w:r>
          </w:p>
        </w:tc>
        <w:tc>
          <w:tcPr>
            <w:tcW w:w="604" w:type="pct"/>
            <w:vAlign w:val="center"/>
          </w:tcPr>
          <w:p w:rsidR="003028D4" w:rsidRPr="00252604" w:rsidRDefault="003028D4" w:rsidP="00F76603">
            <w:pPr>
              <w:pStyle w:val="ConsPlusNormal"/>
            </w:pPr>
          </w:p>
        </w:tc>
        <w:tc>
          <w:tcPr>
            <w:tcW w:w="680" w:type="pct"/>
          </w:tcPr>
          <w:p w:rsidR="003028D4" w:rsidRPr="00252604" w:rsidRDefault="003028D4" w:rsidP="00F76603">
            <w:pPr>
              <w:pStyle w:val="ConsPlusNormal"/>
            </w:pPr>
          </w:p>
        </w:tc>
      </w:tr>
    </w:tbl>
    <w:p w:rsidR="003028D4" w:rsidRPr="00252604" w:rsidRDefault="003028D4" w:rsidP="003028D4">
      <w:pPr>
        <w:pStyle w:val="ConsPlusNormal"/>
        <w:jc w:val="both"/>
      </w:pPr>
    </w:p>
    <w:p w:rsidR="003028D4" w:rsidRPr="00252604" w:rsidRDefault="003028D4" w:rsidP="003028D4">
      <w:pPr>
        <w:pStyle w:val="ConsPlusNonformat"/>
        <w:jc w:val="both"/>
        <w:rPr>
          <w:rFonts w:ascii="Times New Roman" w:hAnsi="Times New Roman" w:cs="Times New Roman"/>
          <w:sz w:val="22"/>
          <w:szCs w:val="22"/>
        </w:rPr>
      </w:pPr>
      <w:r w:rsidRPr="00252604">
        <w:rPr>
          <w:rFonts w:ascii="Times New Roman" w:hAnsi="Times New Roman" w:cs="Times New Roman"/>
          <w:sz w:val="22"/>
          <w:szCs w:val="22"/>
        </w:rPr>
        <w:t>2. Сведения о выявленных нарушениях и недостатках, тыс. руб.</w:t>
      </w:r>
    </w:p>
    <w:p w:rsidR="003028D4" w:rsidRPr="00252604" w:rsidRDefault="003028D4" w:rsidP="003028D4">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314"/>
        <w:gridCol w:w="957"/>
        <w:gridCol w:w="1225"/>
        <w:gridCol w:w="1279"/>
        <w:gridCol w:w="1211"/>
        <w:gridCol w:w="1343"/>
      </w:tblGrid>
      <w:tr w:rsidR="003028D4" w:rsidRPr="00252604" w:rsidTr="00F76603">
        <w:tc>
          <w:tcPr>
            <w:tcW w:w="2094" w:type="pct"/>
            <w:vMerge w:val="restart"/>
            <w:vAlign w:val="center"/>
          </w:tcPr>
          <w:p w:rsidR="003028D4" w:rsidRPr="00252604" w:rsidRDefault="003028D4" w:rsidP="00F76603">
            <w:pPr>
              <w:pStyle w:val="ConsPlusNormal"/>
              <w:jc w:val="center"/>
            </w:pPr>
            <w:r w:rsidRPr="00252604">
              <w:rPr>
                <w:sz w:val="22"/>
              </w:rPr>
              <w:t>Наименование показателя</w:t>
            </w:r>
          </w:p>
        </w:tc>
        <w:tc>
          <w:tcPr>
            <w:tcW w:w="469" w:type="pct"/>
            <w:vMerge w:val="restart"/>
            <w:vAlign w:val="center"/>
          </w:tcPr>
          <w:p w:rsidR="003028D4" w:rsidRPr="00252604" w:rsidRDefault="003028D4" w:rsidP="00F76603">
            <w:pPr>
              <w:pStyle w:val="ConsPlusNormal"/>
              <w:jc w:val="center"/>
            </w:pPr>
            <w:r w:rsidRPr="00252604">
              <w:rPr>
                <w:sz w:val="22"/>
              </w:rPr>
              <w:t>Код строки</w:t>
            </w:r>
          </w:p>
        </w:tc>
        <w:tc>
          <w:tcPr>
            <w:tcW w:w="564" w:type="pct"/>
            <w:vMerge w:val="restart"/>
            <w:vAlign w:val="center"/>
          </w:tcPr>
          <w:p w:rsidR="003028D4" w:rsidRPr="00252604" w:rsidRDefault="003028D4" w:rsidP="00F76603">
            <w:pPr>
              <w:pStyle w:val="ConsPlusNormal"/>
              <w:jc w:val="center"/>
            </w:pPr>
            <w:r w:rsidRPr="00252604">
              <w:rPr>
                <w:sz w:val="22"/>
              </w:rPr>
              <w:t>Количество (единиц)</w:t>
            </w:r>
          </w:p>
        </w:tc>
        <w:tc>
          <w:tcPr>
            <w:tcW w:w="625" w:type="pct"/>
            <w:vMerge w:val="restart"/>
            <w:vAlign w:val="center"/>
          </w:tcPr>
          <w:p w:rsidR="003028D4" w:rsidRDefault="003028D4" w:rsidP="00F76603">
            <w:pPr>
              <w:pStyle w:val="ConsPlusNormal"/>
              <w:jc w:val="center"/>
            </w:pPr>
            <w:r w:rsidRPr="00252604">
              <w:rPr>
                <w:sz w:val="22"/>
              </w:rPr>
              <w:t>Объем</w:t>
            </w:r>
          </w:p>
          <w:p w:rsidR="003028D4" w:rsidRPr="00252604" w:rsidRDefault="003028D4" w:rsidP="00F76603">
            <w:pPr>
              <w:pStyle w:val="ConsPlusNormal"/>
              <w:jc w:val="center"/>
            </w:pPr>
            <w:r w:rsidRPr="00252604">
              <w:rPr>
                <w:sz w:val="22"/>
              </w:rPr>
              <w:t>(тыс. руб.)</w:t>
            </w:r>
          </w:p>
        </w:tc>
        <w:tc>
          <w:tcPr>
            <w:tcW w:w="1248" w:type="pct"/>
            <w:gridSpan w:val="2"/>
          </w:tcPr>
          <w:p w:rsidR="003028D4" w:rsidRPr="00252604" w:rsidRDefault="003028D4" w:rsidP="00F76603">
            <w:pPr>
              <w:pStyle w:val="ConsPlusNormal"/>
              <w:jc w:val="center"/>
            </w:pPr>
            <w:r w:rsidRPr="00252604">
              <w:rPr>
                <w:sz w:val="22"/>
              </w:rPr>
              <w:t>Динамика нарушений и недостатков</w:t>
            </w:r>
          </w:p>
        </w:tc>
      </w:tr>
      <w:tr w:rsidR="003028D4" w:rsidRPr="00252604" w:rsidTr="00F76603">
        <w:tc>
          <w:tcPr>
            <w:tcW w:w="2094" w:type="pct"/>
            <w:vMerge/>
          </w:tcPr>
          <w:p w:rsidR="003028D4" w:rsidRPr="00252604" w:rsidRDefault="003028D4" w:rsidP="00F76603"/>
        </w:tc>
        <w:tc>
          <w:tcPr>
            <w:tcW w:w="469" w:type="pct"/>
            <w:vMerge/>
          </w:tcPr>
          <w:p w:rsidR="003028D4" w:rsidRPr="00252604" w:rsidRDefault="003028D4" w:rsidP="00F76603"/>
        </w:tc>
        <w:tc>
          <w:tcPr>
            <w:tcW w:w="564" w:type="pct"/>
            <w:vMerge/>
          </w:tcPr>
          <w:p w:rsidR="003028D4" w:rsidRPr="00252604" w:rsidRDefault="003028D4" w:rsidP="00F76603"/>
        </w:tc>
        <w:tc>
          <w:tcPr>
            <w:tcW w:w="625" w:type="pct"/>
            <w:vMerge/>
          </w:tcPr>
          <w:p w:rsidR="003028D4" w:rsidRPr="00252604" w:rsidRDefault="003028D4" w:rsidP="00F76603"/>
        </w:tc>
        <w:tc>
          <w:tcPr>
            <w:tcW w:w="592" w:type="pct"/>
          </w:tcPr>
          <w:p w:rsidR="003028D4" w:rsidRPr="00252604" w:rsidRDefault="003028D4" w:rsidP="00F76603">
            <w:pPr>
              <w:pStyle w:val="ConsPlusNormal"/>
              <w:jc w:val="center"/>
            </w:pPr>
            <w:r w:rsidRPr="00252604">
              <w:rPr>
                <w:sz w:val="22"/>
              </w:rPr>
              <w:t>(тыс.</w:t>
            </w:r>
            <w:r w:rsidR="00F96D89">
              <w:rPr>
                <w:sz w:val="22"/>
              </w:rPr>
              <w:t xml:space="preserve"> </w:t>
            </w:r>
            <w:r w:rsidRPr="00252604">
              <w:rPr>
                <w:sz w:val="22"/>
              </w:rPr>
              <w:t>руб.)</w:t>
            </w:r>
          </w:p>
        </w:tc>
        <w:tc>
          <w:tcPr>
            <w:tcW w:w="656" w:type="pct"/>
          </w:tcPr>
          <w:p w:rsidR="003028D4" w:rsidRPr="00252604" w:rsidRDefault="003028D4" w:rsidP="00F76603">
            <w:pPr>
              <w:pStyle w:val="ConsPlusNormal"/>
              <w:jc w:val="center"/>
            </w:pPr>
            <w:r w:rsidRPr="00252604">
              <w:rPr>
                <w:sz w:val="22"/>
              </w:rPr>
              <w:t>(%)</w:t>
            </w:r>
          </w:p>
        </w:tc>
      </w:tr>
      <w:tr w:rsidR="003028D4" w:rsidRPr="00252604" w:rsidTr="00F76603">
        <w:tc>
          <w:tcPr>
            <w:tcW w:w="2094" w:type="pct"/>
          </w:tcPr>
          <w:p w:rsidR="003028D4" w:rsidRPr="00252604" w:rsidRDefault="003028D4" w:rsidP="00F76603">
            <w:pPr>
              <w:pStyle w:val="ConsPlusNormal"/>
              <w:jc w:val="center"/>
            </w:pPr>
            <w:r w:rsidRPr="00252604">
              <w:rPr>
                <w:sz w:val="22"/>
              </w:rPr>
              <w:t>1</w:t>
            </w:r>
          </w:p>
        </w:tc>
        <w:tc>
          <w:tcPr>
            <w:tcW w:w="469" w:type="pct"/>
          </w:tcPr>
          <w:p w:rsidR="003028D4" w:rsidRPr="00252604" w:rsidRDefault="003028D4" w:rsidP="00F76603">
            <w:pPr>
              <w:pStyle w:val="ConsPlusNormal"/>
              <w:jc w:val="center"/>
            </w:pPr>
            <w:r w:rsidRPr="00252604">
              <w:rPr>
                <w:sz w:val="22"/>
              </w:rPr>
              <w:t>2</w:t>
            </w:r>
          </w:p>
        </w:tc>
        <w:tc>
          <w:tcPr>
            <w:tcW w:w="564" w:type="pct"/>
          </w:tcPr>
          <w:p w:rsidR="003028D4" w:rsidRPr="00252604" w:rsidRDefault="003028D4" w:rsidP="00F76603">
            <w:pPr>
              <w:pStyle w:val="ConsPlusNormal"/>
              <w:jc w:val="center"/>
            </w:pPr>
            <w:r w:rsidRPr="00252604">
              <w:rPr>
                <w:sz w:val="22"/>
              </w:rPr>
              <w:t>3</w:t>
            </w:r>
          </w:p>
        </w:tc>
        <w:tc>
          <w:tcPr>
            <w:tcW w:w="625" w:type="pct"/>
          </w:tcPr>
          <w:p w:rsidR="003028D4" w:rsidRPr="00252604" w:rsidRDefault="003028D4" w:rsidP="00F76603">
            <w:pPr>
              <w:pStyle w:val="ConsPlusNormal"/>
              <w:jc w:val="center"/>
            </w:pPr>
            <w:r w:rsidRPr="00252604">
              <w:rPr>
                <w:sz w:val="22"/>
              </w:rPr>
              <w:t>4</w:t>
            </w:r>
          </w:p>
        </w:tc>
        <w:tc>
          <w:tcPr>
            <w:tcW w:w="592" w:type="pct"/>
          </w:tcPr>
          <w:p w:rsidR="003028D4" w:rsidRPr="00252604" w:rsidRDefault="003028D4" w:rsidP="00F76603">
            <w:pPr>
              <w:pStyle w:val="ConsPlusNormal"/>
              <w:jc w:val="center"/>
            </w:pPr>
            <w:r w:rsidRPr="00252604">
              <w:rPr>
                <w:sz w:val="22"/>
              </w:rPr>
              <w:t>5</w:t>
            </w:r>
          </w:p>
        </w:tc>
        <w:tc>
          <w:tcPr>
            <w:tcW w:w="656" w:type="pct"/>
          </w:tcPr>
          <w:p w:rsidR="003028D4" w:rsidRPr="00252604" w:rsidRDefault="003028D4" w:rsidP="00F76603">
            <w:pPr>
              <w:pStyle w:val="ConsPlusNormal"/>
              <w:jc w:val="center"/>
            </w:pPr>
            <w:r w:rsidRPr="00252604">
              <w:rPr>
                <w:sz w:val="22"/>
              </w:rPr>
              <w:t>6</w:t>
            </w:r>
          </w:p>
        </w:tc>
      </w:tr>
      <w:tr w:rsidR="003028D4" w:rsidRPr="00252604" w:rsidTr="00F76603">
        <w:tc>
          <w:tcPr>
            <w:tcW w:w="2094" w:type="pct"/>
            <w:vAlign w:val="center"/>
          </w:tcPr>
          <w:p w:rsidR="003028D4" w:rsidRPr="00252604" w:rsidRDefault="003028D4" w:rsidP="00F76603">
            <w:pPr>
              <w:pStyle w:val="ConsPlusNormal"/>
            </w:pPr>
            <w:r w:rsidRPr="00252604">
              <w:rPr>
                <w:sz w:val="22"/>
              </w:rPr>
              <w:lastRenderedPageBreak/>
              <w:t>Нецелевое использование бюджетных средств</w:t>
            </w:r>
          </w:p>
        </w:tc>
        <w:tc>
          <w:tcPr>
            <w:tcW w:w="469" w:type="pct"/>
            <w:vAlign w:val="center"/>
          </w:tcPr>
          <w:p w:rsidR="003028D4" w:rsidRPr="00252604" w:rsidRDefault="003028D4" w:rsidP="00F76603">
            <w:pPr>
              <w:pStyle w:val="ConsPlusNormal"/>
              <w:jc w:val="center"/>
            </w:pPr>
            <w:r w:rsidRPr="00252604">
              <w:rPr>
                <w:sz w:val="22"/>
              </w:rPr>
              <w:t>010</w:t>
            </w:r>
          </w:p>
        </w:tc>
        <w:tc>
          <w:tcPr>
            <w:tcW w:w="564" w:type="pct"/>
            <w:vAlign w:val="center"/>
          </w:tcPr>
          <w:p w:rsidR="003028D4" w:rsidRPr="00252604" w:rsidRDefault="003028D4" w:rsidP="00F76603">
            <w:pPr>
              <w:pStyle w:val="ConsPlusNormal"/>
            </w:pPr>
          </w:p>
        </w:tc>
        <w:tc>
          <w:tcPr>
            <w:tcW w:w="625" w:type="pct"/>
            <w:vAlign w:val="center"/>
          </w:tcPr>
          <w:p w:rsidR="003028D4" w:rsidRPr="00252604" w:rsidRDefault="003028D4" w:rsidP="00F76603">
            <w:pPr>
              <w:pStyle w:val="ConsPlusNormal"/>
            </w:pPr>
          </w:p>
        </w:tc>
        <w:tc>
          <w:tcPr>
            <w:tcW w:w="592" w:type="pct"/>
            <w:vAlign w:val="center"/>
          </w:tcPr>
          <w:p w:rsidR="003028D4" w:rsidRPr="00252604" w:rsidRDefault="003028D4" w:rsidP="00F76603">
            <w:pPr>
              <w:pStyle w:val="ConsPlusNormal"/>
            </w:pPr>
          </w:p>
        </w:tc>
        <w:tc>
          <w:tcPr>
            <w:tcW w:w="656" w:type="pct"/>
            <w:vAlign w:val="center"/>
          </w:tcPr>
          <w:p w:rsidR="003028D4" w:rsidRPr="00252604" w:rsidRDefault="003028D4" w:rsidP="00F76603">
            <w:pPr>
              <w:pStyle w:val="ConsPlusNormal"/>
            </w:pPr>
          </w:p>
        </w:tc>
      </w:tr>
      <w:tr w:rsidR="003028D4" w:rsidRPr="00252604" w:rsidTr="00F76603">
        <w:tc>
          <w:tcPr>
            <w:tcW w:w="2094" w:type="pct"/>
            <w:vAlign w:val="center"/>
          </w:tcPr>
          <w:p w:rsidR="003028D4" w:rsidRPr="00252604" w:rsidRDefault="003028D4" w:rsidP="00F76603">
            <w:pPr>
              <w:pStyle w:val="ConsPlusNormal"/>
            </w:pPr>
            <w:r w:rsidRPr="00252604">
              <w:rPr>
                <w:sz w:val="22"/>
              </w:rPr>
              <w:t>Неправомерное использование бюджетных средств (кроме нецелевого использования)</w:t>
            </w:r>
          </w:p>
        </w:tc>
        <w:tc>
          <w:tcPr>
            <w:tcW w:w="469" w:type="pct"/>
            <w:vAlign w:val="center"/>
          </w:tcPr>
          <w:p w:rsidR="003028D4" w:rsidRPr="00252604" w:rsidRDefault="003028D4" w:rsidP="00F76603">
            <w:pPr>
              <w:pStyle w:val="ConsPlusNormal"/>
              <w:jc w:val="center"/>
            </w:pPr>
            <w:r w:rsidRPr="00252604">
              <w:rPr>
                <w:sz w:val="22"/>
              </w:rPr>
              <w:t>020</w:t>
            </w:r>
          </w:p>
        </w:tc>
        <w:tc>
          <w:tcPr>
            <w:tcW w:w="564" w:type="pct"/>
            <w:vAlign w:val="center"/>
          </w:tcPr>
          <w:p w:rsidR="003028D4" w:rsidRPr="00252604" w:rsidRDefault="003028D4" w:rsidP="00F76603">
            <w:pPr>
              <w:pStyle w:val="ConsPlusNormal"/>
            </w:pPr>
          </w:p>
        </w:tc>
        <w:tc>
          <w:tcPr>
            <w:tcW w:w="625" w:type="pct"/>
            <w:vAlign w:val="center"/>
          </w:tcPr>
          <w:p w:rsidR="003028D4" w:rsidRPr="00252604" w:rsidRDefault="003028D4" w:rsidP="00F76603">
            <w:pPr>
              <w:pStyle w:val="ConsPlusNormal"/>
            </w:pPr>
          </w:p>
        </w:tc>
        <w:tc>
          <w:tcPr>
            <w:tcW w:w="592" w:type="pct"/>
            <w:vAlign w:val="center"/>
          </w:tcPr>
          <w:p w:rsidR="003028D4" w:rsidRPr="00252604" w:rsidRDefault="003028D4" w:rsidP="00F76603">
            <w:pPr>
              <w:pStyle w:val="ConsPlusNormal"/>
            </w:pPr>
          </w:p>
        </w:tc>
        <w:tc>
          <w:tcPr>
            <w:tcW w:w="656" w:type="pct"/>
            <w:vAlign w:val="center"/>
          </w:tcPr>
          <w:p w:rsidR="003028D4" w:rsidRPr="00252604" w:rsidRDefault="003028D4" w:rsidP="00F76603">
            <w:pPr>
              <w:pStyle w:val="ConsPlusNormal"/>
            </w:pPr>
          </w:p>
        </w:tc>
      </w:tr>
      <w:tr w:rsidR="003028D4" w:rsidRPr="00252604" w:rsidTr="00F76603">
        <w:tc>
          <w:tcPr>
            <w:tcW w:w="2094" w:type="pct"/>
            <w:vAlign w:val="center"/>
          </w:tcPr>
          <w:p w:rsidR="003028D4" w:rsidRPr="00252604" w:rsidRDefault="003028D4" w:rsidP="00F76603">
            <w:pPr>
              <w:pStyle w:val="ConsPlusNormal"/>
            </w:pPr>
            <w:r w:rsidRPr="00252604">
              <w:rPr>
                <w:sz w:val="22"/>
              </w:rPr>
              <w:t>Нарушения процедур составления и исполнения бюджета по расходам, установленных бюджетным законодательством</w:t>
            </w:r>
          </w:p>
        </w:tc>
        <w:tc>
          <w:tcPr>
            <w:tcW w:w="469" w:type="pct"/>
            <w:vAlign w:val="center"/>
          </w:tcPr>
          <w:p w:rsidR="003028D4" w:rsidRPr="00252604" w:rsidRDefault="003028D4" w:rsidP="00F76603">
            <w:pPr>
              <w:pStyle w:val="ConsPlusNormal"/>
              <w:jc w:val="center"/>
            </w:pPr>
            <w:r w:rsidRPr="00252604">
              <w:rPr>
                <w:sz w:val="22"/>
              </w:rPr>
              <w:t>030</w:t>
            </w:r>
          </w:p>
        </w:tc>
        <w:tc>
          <w:tcPr>
            <w:tcW w:w="564" w:type="pct"/>
            <w:vAlign w:val="center"/>
          </w:tcPr>
          <w:p w:rsidR="003028D4" w:rsidRPr="00252604" w:rsidRDefault="003028D4" w:rsidP="00F76603">
            <w:pPr>
              <w:pStyle w:val="ConsPlusNormal"/>
            </w:pPr>
          </w:p>
        </w:tc>
        <w:tc>
          <w:tcPr>
            <w:tcW w:w="625" w:type="pct"/>
            <w:vAlign w:val="center"/>
          </w:tcPr>
          <w:p w:rsidR="003028D4" w:rsidRPr="00252604" w:rsidRDefault="003028D4" w:rsidP="00F76603">
            <w:pPr>
              <w:pStyle w:val="ConsPlusNormal"/>
            </w:pPr>
          </w:p>
        </w:tc>
        <w:tc>
          <w:tcPr>
            <w:tcW w:w="592" w:type="pct"/>
            <w:vAlign w:val="center"/>
          </w:tcPr>
          <w:p w:rsidR="003028D4" w:rsidRPr="00252604" w:rsidRDefault="003028D4" w:rsidP="00F76603">
            <w:pPr>
              <w:pStyle w:val="ConsPlusNormal"/>
            </w:pPr>
          </w:p>
        </w:tc>
        <w:tc>
          <w:tcPr>
            <w:tcW w:w="656" w:type="pct"/>
            <w:vAlign w:val="center"/>
          </w:tcPr>
          <w:p w:rsidR="003028D4" w:rsidRPr="00252604" w:rsidRDefault="003028D4" w:rsidP="00F76603">
            <w:pPr>
              <w:pStyle w:val="ConsPlusNormal"/>
            </w:pPr>
          </w:p>
        </w:tc>
      </w:tr>
      <w:tr w:rsidR="003028D4" w:rsidRPr="00252604" w:rsidTr="00F76603">
        <w:tc>
          <w:tcPr>
            <w:tcW w:w="2094" w:type="pct"/>
            <w:vAlign w:val="center"/>
          </w:tcPr>
          <w:p w:rsidR="003028D4" w:rsidRPr="00252604" w:rsidRDefault="003028D4" w:rsidP="00F76603">
            <w:pPr>
              <w:pStyle w:val="ConsPlusNormal"/>
            </w:pPr>
            <w:r w:rsidRPr="00252604">
              <w:rPr>
                <w:sz w:val="22"/>
              </w:rPr>
              <w:t>Нарушения правил ведения бюджетного учета</w:t>
            </w:r>
          </w:p>
        </w:tc>
        <w:tc>
          <w:tcPr>
            <w:tcW w:w="469" w:type="pct"/>
            <w:vAlign w:val="center"/>
          </w:tcPr>
          <w:p w:rsidR="003028D4" w:rsidRPr="00252604" w:rsidRDefault="003028D4" w:rsidP="00F76603">
            <w:pPr>
              <w:pStyle w:val="ConsPlusNormal"/>
              <w:jc w:val="center"/>
            </w:pPr>
            <w:r w:rsidRPr="00252604">
              <w:rPr>
                <w:sz w:val="22"/>
              </w:rPr>
              <w:t>040</w:t>
            </w:r>
          </w:p>
        </w:tc>
        <w:tc>
          <w:tcPr>
            <w:tcW w:w="564" w:type="pct"/>
            <w:vAlign w:val="center"/>
          </w:tcPr>
          <w:p w:rsidR="003028D4" w:rsidRPr="00252604" w:rsidRDefault="003028D4" w:rsidP="00F76603">
            <w:pPr>
              <w:pStyle w:val="ConsPlusNormal"/>
            </w:pPr>
          </w:p>
        </w:tc>
        <w:tc>
          <w:tcPr>
            <w:tcW w:w="625" w:type="pct"/>
            <w:vAlign w:val="center"/>
          </w:tcPr>
          <w:p w:rsidR="003028D4" w:rsidRPr="00252604" w:rsidRDefault="003028D4" w:rsidP="00F76603">
            <w:pPr>
              <w:pStyle w:val="ConsPlusNormal"/>
            </w:pPr>
          </w:p>
        </w:tc>
        <w:tc>
          <w:tcPr>
            <w:tcW w:w="592" w:type="pct"/>
            <w:vAlign w:val="center"/>
          </w:tcPr>
          <w:p w:rsidR="003028D4" w:rsidRPr="00252604" w:rsidRDefault="003028D4" w:rsidP="00F76603">
            <w:pPr>
              <w:pStyle w:val="ConsPlusNormal"/>
            </w:pPr>
          </w:p>
        </w:tc>
        <w:tc>
          <w:tcPr>
            <w:tcW w:w="656" w:type="pct"/>
            <w:vAlign w:val="center"/>
          </w:tcPr>
          <w:p w:rsidR="003028D4" w:rsidRPr="00252604" w:rsidRDefault="003028D4" w:rsidP="00F76603">
            <w:pPr>
              <w:pStyle w:val="ConsPlusNormal"/>
            </w:pPr>
          </w:p>
        </w:tc>
      </w:tr>
      <w:tr w:rsidR="003028D4" w:rsidRPr="00252604" w:rsidTr="00F76603">
        <w:tc>
          <w:tcPr>
            <w:tcW w:w="2094" w:type="pct"/>
            <w:vAlign w:val="center"/>
          </w:tcPr>
          <w:p w:rsidR="003028D4" w:rsidRPr="00252604" w:rsidRDefault="003028D4" w:rsidP="00F76603">
            <w:pPr>
              <w:pStyle w:val="ConsPlusNormal"/>
            </w:pPr>
            <w:r w:rsidRPr="00252604">
              <w:rPr>
                <w:sz w:val="22"/>
              </w:rPr>
              <w:t>Нарушения порядка составления бюджетной отчетности</w:t>
            </w:r>
          </w:p>
        </w:tc>
        <w:tc>
          <w:tcPr>
            <w:tcW w:w="469" w:type="pct"/>
            <w:vAlign w:val="center"/>
          </w:tcPr>
          <w:p w:rsidR="003028D4" w:rsidRPr="00252604" w:rsidRDefault="003028D4" w:rsidP="00F76603">
            <w:pPr>
              <w:pStyle w:val="ConsPlusNormal"/>
              <w:jc w:val="center"/>
            </w:pPr>
            <w:r w:rsidRPr="00252604">
              <w:rPr>
                <w:sz w:val="22"/>
              </w:rPr>
              <w:t>050</w:t>
            </w:r>
          </w:p>
        </w:tc>
        <w:tc>
          <w:tcPr>
            <w:tcW w:w="564" w:type="pct"/>
            <w:vAlign w:val="center"/>
          </w:tcPr>
          <w:p w:rsidR="003028D4" w:rsidRPr="00252604" w:rsidRDefault="003028D4" w:rsidP="00F76603">
            <w:pPr>
              <w:pStyle w:val="ConsPlusNormal"/>
            </w:pPr>
          </w:p>
        </w:tc>
        <w:tc>
          <w:tcPr>
            <w:tcW w:w="625" w:type="pct"/>
            <w:vAlign w:val="center"/>
          </w:tcPr>
          <w:p w:rsidR="003028D4" w:rsidRPr="00252604" w:rsidRDefault="003028D4" w:rsidP="00F76603">
            <w:pPr>
              <w:pStyle w:val="ConsPlusNormal"/>
            </w:pPr>
          </w:p>
        </w:tc>
        <w:tc>
          <w:tcPr>
            <w:tcW w:w="592" w:type="pct"/>
            <w:vAlign w:val="center"/>
          </w:tcPr>
          <w:p w:rsidR="003028D4" w:rsidRPr="00252604" w:rsidRDefault="003028D4" w:rsidP="00F76603">
            <w:pPr>
              <w:pStyle w:val="ConsPlusNormal"/>
            </w:pPr>
          </w:p>
        </w:tc>
        <w:tc>
          <w:tcPr>
            <w:tcW w:w="656" w:type="pct"/>
            <w:vAlign w:val="center"/>
          </w:tcPr>
          <w:p w:rsidR="003028D4" w:rsidRPr="00252604" w:rsidRDefault="003028D4" w:rsidP="00F76603">
            <w:pPr>
              <w:pStyle w:val="ConsPlusNormal"/>
            </w:pPr>
          </w:p>
        </w:tc>
      </w:tr>
      <w:tr w:rsidR="003028D4" w:rsidRPr="00252604" w:rsidTr="00F76603">
        <w:tc>
          <w:tcPr>
            <w:tcW w:w="2094" w:type="pct"/>
            <w:vAlign w:val="center"/>
          </w:tcPr>
          <w:p w:rsidR="003028D4" w:rsidRPr="00252604" w:rsidRDefault="003028D4" w:rsidP="00F76603">
            <w:pPr>
              <w:pStyle w:val="ConsPlusNormal"/>
            </w:pPr>
            <w:r w:rsidRPr="00252604">
              <w:rPr>
                <w:sz w:val="22"/>
              </w:rPr>
              <w:t>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w:t>
            </w:r>
          </w:p>
        </w:tc>
        <w:tc>
          <w:tcPr>
            <w:tcW w:w="469" w:type="pct"/>
            <w:vAlign w:val="center"/>
          </w:tcPr>
          <w:p w:rsidR="003028D4" w:rsidRPr="00252604" w:rsidRDefault="003028D4" w:rsidP="00F76603">
            <w:pPr>
              <w:pStyle w:val="ConsPlusNormal"/>
              <w:jc w:val="center"/>
            </w:pPr>
            <w:r w:rsidRPr="00252604">
              <w:rPr>
                <w:sz w:val="22"/>
              </w:rPr>
              <w:t>060</w:t>
            </w:r>
          </w:p>
        </w:tc>
        <w:tc>
          <w:tcPr>
            <w:tcW w:w="564" w:type="pct"/>
            <w:vAlign w:val="center"/>
          </w:tcPr>
          <w:p w:rsidR="003028D4" w:rsidRPr="00252604" w:rsidRDefault="003028D4" w:rsidP="00F76603">
            <w:pPr>
              <w:pStyle w:val="ConsPlusNormal"/>
            </w:pPr>
          </w:p>
        </w:tc>
        <w:tc>
          <w:tcPr>
            <w:tcW w:w="625" w:type="pct"/>
            <w:vAlign w:val="center"/>
          </w:tcPr>
          <w:p w:rsidR="003028D4" w:rsidRPr="00252604" w:rsidRDefault="003028D4" w:rsidP="00F76603">
            <w:pPr>
              <w:pStyle w:val="ConsPlusNormal"/>
            </w:pPr>
          </w:p>
        </w:tc>
        <w:tc>
          <w:tcPr>
            <w:tcW w:w="592" w:type="pct"/>
            <w:vAlign w:val="center"/>
          </w:tcPr>
          <w:p w:rsidR="003028D4" w:rsidRPr="00252604" w:rsidRDefault="003028D4" w:rsidP="00F76603">
            <w:pPr>
              <w:pStyle w:val="ConsPlusNormal"/>
            </w:pPr>
          </w:p>
        </w:tc>
        <w:tc>
          <w:tcPr>
            <w:tcW w:w="656" w:type="pct"/>
            <w:vAlign w:val="center"/>
          </w:tcPr>
          <w:p w:rsidR="003028D4" w:rsidRPr="00252604" w:rsidRDefault="003028D4" w:rsidP="00F76603">
            <w:pPr>
              <w:pStyle w:val="ConsPlusNormal"/>
            </w:pPr>
          </w:p>
        </w:tc>
      </w:tr>
      <w:tr w:rsidR="003028D4" w:rsidRPr="00252604" w:rsidTr="00F76603">
        <w:tc>
          <w:tcPr>
            <w:tcW w:w="2094" w:type="pct"/>
            <w:vAlign w:val="center"/>
          </w:tcPr>
          <w:p w:rsidR="003028D4" w:rsidRPr="00252604" w:rsidRDefault="003028D4" w:rsidP="00F76603">
            <w:pPr>
              <w:pStyle w:val="ConsPlusNormal"/>
            </w:pPr>
            <w:r w:rsidRPr="00252604">
              <w:rPr>
                <w:sz w:val="22"/>
              </w:rPr>
              <w:t>Нарушения порядка администрирования доходов бюджета</w:t>
            </w:r>
          </w:p>
        </w:tc>
        <w:tc>
          <w:tcPr>
            <w:tcW w:w="469" w:type="pct"/>
            <w:vAlign w:val="center"/>
          </w:tcPr>
          <w:p w:rsidR="003028D4" w:rsidRPr="00252604" w:rsidRDefault="003028D4" w:rsidP="00F76603">
            <w:pPr>
              <w:pStyle w:val="ConsPlusNormal"/>
              <w:jc w:val="center"/>
            </w:pPr>
            <w:r w:rsidRPr="00252604">
              <w:rPr>
                <w:sz w:val="22"/>
              </w:rPr>
              <w:t>070</w:t>
            </w:r>
          </w:p>
        </w:tc>
        <w:tc>
          <w:tcPr>
            <w:tcW w:w="564" w:type="pct"/>
            <w:vAlign w:val="center"/>
          </w:tcPr>
          <w:p w:rsidR="003028D4" w:rsidRPr="00252604" w:rsidRDefault="003028D4" w:rsidP="00F76603">
            <w:pPr>
              <w:pStyle w:val="ConsPlusNormal"/>
            </w:pPr>
          </w:p>
        </w:tc>
        <w:tc>
          <w:tcPr>
            <w:tcW w:w="625" w:type="pct"/>
            <w:vAlign w:val="center"/>
          </w:tcPr>
          <w:p w:rsidR="003028D4" w:rsidRPr="00252604" w:rsidRDefault="003028D4" w:rsidP="00F76603">
            <w:pPr>
              <w:pStyle w:val="ConsPlusNormal"/>
            </w:pPr>
          </w:p>
        </w:tc>
        <w:tc>
          <w:tcPr>
            <w:tcW w:w="592" w:type="pct"/>
            <w:vAlign w:val="center"/>
          </w:tcPr>
          <w:p w:rsidR="003028D4" w:rsidRPr="00252604" w:rsidRDefault="003028D4" w:rsidP="00F76603">
            <w:pPr>
              <w:pStyle w:val="ConsPlusNormal"/>
            </w:pPr>
          </w:p>
        </w:tc>
        <w:tc>
          <w:tcPr>
            <w:tcW w:w="656" w:type="pct"/>
            <w:vAlign w:val="center"/>
          </w:tcPr>
          <w:p w:rsidR="003028D4" w:rsidRPr="00252604" w:rsidRDefault="003028D4" w:rsidP="00F76603">
            <w:pPr>
              <w:pStyle w:val="ConsPlusNormal"/>
            </w:pPr>
          </w:p>
        </w:tc>
      </w:tr>
      <w:tr w:rsidR="003028D4" w:rsidRPr="00252604" w:rsidTr="00F76603">
        <w:tc>
          <w:tcPr>
            <w:tcW w:w="2094" w:type="pct"/>
            <w:vAlign w:val="center"/>
          </w:tcPr>
          <w:p w:rsidR="003028D4" w:rsidRPr="00252604" w:rsidRDefault="003028D4" w:rsidP="00F76603">
            <w:pPr>
              <w:pStyle w:val="ConsPlusNormal"/>
            </w:pPr>
            <w:r w:rsidRPr="00252604">
              <w:rPr>
                <w:sz w:val="22"/>
              </w:rPr>
              <w:t>Нарушения в сфере закупок в части обоснования закупок и исполнения контрактов</w:t>
            </w:r>
          </w:p>
        </w:tc>
        <w:tc>
          <w:tcPr>
            <w:tcW w:w="469" w:type="pct"/>
            <w:vAlign w:val="center"/>
          </w:tcPr>
          <w:p w:rsidR="003028D4" w:rsidRPr="00252604" w:rsidRDefault="003028D4" w:rsidP="00F76603">
            <w:pPr>
              <w:pStyle w:val="ConsPlusNormal"/>
              <w:jc w:val="center"/>
            </w:pPr>
            <w:r w:rsidRPr="00252604">
              <w:rPr>
                <w:sz w:val="22"/>
              </w:rPr>
              <w:t>080</w:t>
            </w:r>
          </w:p>
        </w:tc>
        <w:tc>
          <w:tcPr>
            <w:tcW w:w="564" w:type="pct"/>
            <w:vAlign w:val="center"/>
          </w:tcPr>
          <w:p w:rsidR="003028D4" w:rsidRPr="00252604" w:rsidRDefault="003028D4" w:rsidP="00F76603">
            <w:pPr>
              <w:pStyle w:val="ConsPlusNormal"/>
            </w:pPr>
          </w:p>
        </w:tc>
        <w:tc>
          <w:tcPr>
            <w:tcW w:w="625" w:type="pct"/>
            <w:vAlign w:val="center"/>
          </w:tcPr>
          <w:p w:rsidR="003028D4" w:rsidRPr="00252604" w:rsidRDefault="003028D4" w:rsidP="00F76603">
            <w:pPr>
              <w:pStyle w:val="ConsPlusNormal"/>
            </w:pPr>
          </w:p>
        </w:tc>
        <w:tc>
          <w:tcPr>
            <w:tcW w:w="592" w:type="pct"/>
            <w:vAlign w:val="center"/>
          </w:tcPr>
          <w:p w:rsidR="003028D4" w:rsidRPr="00252604" w:rsidRDefault="003028D4" w:rsidP="00F76603">
            <w:pPr>
              <w:pStyle w:val="ConsPlusNormal"/>
            </w:pPr>
          </w:p>
        </w:tc>
        <w:tc>
          <w:tcPr>
            <w:tcW w:w="656" w:type="pct"/>
            <w:vAlign w:val="center"/>
          </w:tcPr>
          <w:p w:rsidR="003028D4" w:rsidRPr="00252604" w:rsidRDefault="003028D4" w:rsidP="00F76603">
            <w:pPr>
              <w:pStyle w:val="ConsPlusNormal"/>
            </w:pPr>
          </w:p>
        </w:tc>
      </w:tr>
      <w:tr w:rsidR="003028D4" w:rsidRPr="00252604" w:rsidTr="00F76603">
        <w:tc>
          <w:tcPr>
            <w:tcW w:w="2094" w:type="pct"/>
            <w:vAlign w:val="center"/>
          </w:tcPr>
          <w:p w:rsidR="003028D4" w:rsidRPr="00252604" w:rsidRDefault="003028D4" w:rsidP="00F76603">
            <w:pPr>
              <w:pStyle w:val="ConsPlusNormal"/>
            </w:pPr>
            <w:r w:rsidRPr="00252604">
              <w:rPr>
                <w:sz w:val="22"/>
              </w:rPr>
              <w:t>Нарушения установленных процедур и требований по осуществлению внутреннего финансового контроля</w:t>
            </w:r>
          </w:p>
        </w:tc>
        <w:tc>
          <w:tcPr>
            <w:tcW w:w="469" w:type="pct"/>
            <w:vAlign w:val="center"/>
          </w:tcPr>
          <w:p w:rsidR="003028D4" w:rsidRPr="00252604" w:rsidRDefault="003028D4" w:rsidP="00F76603">
            <w:pPr>
              <w:pStyle w:val="ConsPlusNormal"/>
              <w:jc w:val="center"/>
            </w:pPr>
            <w:r w:rsidRPr="00252604">
              <w:rPr>
                <w:sz w:val="22"/>
              </w:rPr>
              <w:t>090</w:t>
            </w:r>
          </w:p>
        </w:tc>
        <w:tc>
          <w:tcPr>
            <w:tcW w:w="564" w:type="pct"/>
            <w:vAlign w:val="center"/>
          </w:tcPr>
          <w:p w:rsidR="003028D4" w:rsidRPr="00252604" w:rsidRDefault="003028D4" w:rsidP="00F76603">
            <w:pPr>
              <w:pStyle w:val="ConsPlusNormal"/>
            </w:pPr>
          </w:p>
        </w:tc>
        <w:tc>
          <w:tcPr>
            <w:tcW w:w="625" w:type="pct"/>
            <w:vAlign w:val="center"/>
          </w:tcPr>
          <w:p w:rsidR="003028D4" w:rsidRPr="00252604" w:rsidRDefault="003028D4" w:rsidP="00F76603">
            <w:pPr>
              <w:pStyle w:val="ConsPlusNormal"/>
              <w:jc w:val="center"/>
            </w:pPr>
            <w:r w:rsidRPr="00252604">
              <w:rPr>
                <w:sz w:val="22"/>
              </w:rPr>
              <w:t>X</w:t>
            </w:r>
          </w:p>
        </w:tc>
        <w:tc>
          <w:tcPr>
            <w:tcW w:w="592" w:type="pct"/>
            <w:vAlign w:val="center"/>
          </w:tcPr>
          <w:p w:rsidR="003028D4" w:rsidRPr="00252604" w:rsidRDefault="003028D4" w:rsidP="00F76603">
            <w:pPr>
              <w:pStyle w:val="ConsPlusNormal"/>
              <w:jc w:val="center"/>
            </w:pPr>
            <w:r w:rsidRPr="00252604">
              <w:rPr>
                <w:sz w:val="22"/>
              </w:rPr>
              <w:t>X</w:t>
            </w:r>
          </w:p>
        </w:tc>
        <w:tc>
          <w:tcPr>
            <w:tcW w:w="656" w:type="pct"/>
            <w:vAlign w:val="center"/>
          </w:tcPr>
          <w:p w:rsidR="003028D4" w:rsidRPr="00252604" w:rsidRDefault="003028D4" w:rsidP="00F76603">
            <w:pPr>
              <w:pStyle w:val="ConsPlusNormal"/>
            </w:pPr>
          </w:p>
        </w:tc>
      </w:tr>
      <w:tr w:rsidR="003028D4" w:rsidRPr="00252604" w:rsidTr="00F76603">
        <w:tc>
          <w:tcPr>
            <w:tcW w:w="2094" w:type="pct"/>
            <w:vAlign w:val="center"/>
          </w:tcPr>
          <w:p w:rsidR="003028D4" w:rsidRPr="00252604" w:rsidRDefault="003028D4" w:rsidP="00F76603">
            <w:pPr>
              <w:pStyle w:val="ConsPlusNormal"/>
            </w:pPr>
            <w:r w:rsidRPr="00252604">
              <w:rPr>
                <w:sz w:val="22"/>
              </w:rPr>
              <w:t>Прочие нарушения и недостатки</w:t>
            </w:r>
          </w:p>
        </w:tc>
        <w:tc>
          <w:tcPr>
            <w:tcW w:w="469" w:type="pct"/>
            <w:vAlign w:val="center"/>
          </w:tcPr>
          <w:p w:rsidR="003028D4" w:rsidRPr="00252604" w:rsidRDefault="003028D4" w:rsidP="00F76603">
            <w:pPr>
              <w:pStyle w:val="ConsPlusNormal"/>
              <w:jc w:val="center"/>
            </w:pPr>
            <w:r w:rsidRPr="00252604">
              <w:rPr>
                <w:sz w:val="22"/>
              </w:rPr>
              <w:t>100</w:t>
            </w:r>
          </w:p>
        </w:tc>
        <w:tc>
          <w:tcPr>
            <w:tcW w:w="564" w:type="pct"/>
            <w:vAlign w:val="center"/>
          </w:tcPr>
          <w:p w:rsidR="003028D4" w:rsidRPr="00252604" w:rsidRDefault="003028D4" w:rsidP="00F76603">
            <w:pPr>
              <w:pStyle w:val="ConsPlusNormal"/>
            </w:pPr>
          </w:p>
        </w:tc>
        <w:tc>
          <w:tcPr>
            <w:tcW w:w="625" w:type="pct"/>
            <w:vAlign w:val="center"/>
          </w:tcPr>
          <w:p w:rsidR="003028D4" w:rsidRPr="00252604" w:rsidRDefault="003028D4" w:rsidP="00F76603">
            <w:pPr>
              <w:pStyle w:val="ConsPlusNormal"/>
            </w:pPr>
          </w:p>
        </w:tc>
        <w:tc>
          <w:tcPr>
            <w:tcW w:w="592" w:type="pct"/>
            <w:vAlign w:val="center"/>
          </w:tcPr>
          <w:p w:rsidR="003028D4" w:rsidRPr="00252604" w:rsidRDefault="003028D4" w:rsidP="00F76603">
            <w:pPr>
              <w:pStyle w:val="ConsPlusNormal"/>
            </w:pPr>
          </w:p>
        </w:tc>
        <w:tc>
          <w:tcPr>
            <w:tcW w:w="656" w:type="pct"/>
            <w:vAlign w:val="center"/>
          </w:tcPr>
          <w:p w:rsidR="003028D4" w:rsidRPr="00252604" w:rsidRDefault="003028D4" w:rsidP="00F76603">
            <w:pPr>
              <w:pStyle w:val="ConsPlusNormal"/>
            </w:pPr>
          </w:p>
        </w:tc>
      </w:tr>
    </w:tbl>
    <w:p w:rsidR="003028D4" w:rsidRDefault="003028D4" w:rsidP="003028D4">
      <w:pPr>
        <w:pStyle w:val="ConsPlusNormal"/>
        <w:jc w:val="right"/>
      </w:pPr>
    </w:p>
    <w:p w:rsidR="003028D4" w:rsidRPr="003028D4" w:rsidRDefault="003028D4" w:rsidP="003028D4">
      <w:pPr>
        <w:pStyle w:val="ConsPlusNormal"/>
        <w:jc w:val="right"/>
        <w:rPr>
          <w:sz w:val="24"/>
          <w:szCs w:val="24"/>
        </w:rPr>
      </w:pPr>
      <w:r w:rsidRPr="003028D4">
        <w:rPr>
          <w:sz w:val="24"/>
          <w:szCs w:val="24"/>
        </w:rPr>
        <w:t xml:space="preserve">Приложение </w:t>
      </w:r>
    </w:p>
    <w:p w:rsidR="003028D4" w:rsidRPr="003028D4" w:rsidRDefault="003028D4" w:rsidP="003028D4">
      <w:pPr>
        <w:pStyle w:val="ConsPlusNormal"/>
        <w:jc w:val="right"/>
        <w:rPr>
          <w:sz w:val="24"/>
          <w:szCs w:val="24"/>
        </w:rPr>
      </w:pPr>
      <w:r w:rsidRPr="003028D4">
        <w:rPr>
          <w:sz w:val="24"/>
          <w:szCs w:val="24"/>
        </w:rPr>
        <w:t xml:space="preserve">к отчетности о результатах осуществления </w:t>
      </w:r>
    </w:p>
    <w:p w:rsidR="003028D4" w:rsidRPr="003028D4" w:rsidRDefault="003028D4" w:rsidP="003028D4">
      <w:pPr>
        <w:pStyle w:val="ConsPlusNormal"/>
        <w:jc w:val="right"/>
        <w:rPr>
          <w:sz w:val="24"/>
          <w:szCs w:val="24"/>
        </w:rPr>
      </w:pPr>
      <w:r w:rsidRPr="003028D4">
        <w:rPr>
          <w:sz w:val="24"/>
          <w:szCs w:val="24"/>
        </w:rPr>
        <w:t>внутреннего финансового аудита</w:t>
      </w:r>
    </w:p>
    <w:p w:rsidR="003028D4" w:rsidRPr="00252604" w:rsidRDefault="003028D4" w:rsidP="003028D4">
      <w:pPr>
        <w:pStyle w:val="ConsPlusNonformat"/>
        <w:jc w:val="center"/>
        <w:rPr>
          <w:rFonts w:ascii="Times New Roman" w:hAnsi="Times New Roman" w:cs="Times New Roman"/>
          <w:sz w:val="28"/>
          <w:szCs w:val="28"/>
        </w:rPr>
      </w:pPr>
    </w:p>
    <w:p w:rsidR="003028D4" w:rsidRPr="00252604" w:rsidRDefault="003028D4" w:rsidP="003028D4">
      <w:pPr>
        <w:pStyle w:val="ConsPlusNonformat"/>
        <w:jc w:val="center"/>
        <w:rPr>
          <w:rFonts w:ascii="Times New Roman" w:hAnsi="Times New Roman" w:cs="Times New Roman"/>
          <w:sz w:val="28"/>
          <w:szCs w:val="28"/>
        </w:rPr>
      </w:pPr>
      <w:r w:rsidRPr="00252604">
        <w:rPr>
          <w:rFonts w:ascii="Times New Roman" w:hAnsi="Times New Roman" w:cs="Times New Roman"/>
          <w:sz w:val="28"/>
          <w:szCs w:val="28"/>
        </w:rPr>
        <w:t>Пояснительная записка</w:t>
      </w:r>
    </w:p>
    <w:p w:rsidR="003028D4" w:rsidRPr="00252604" w:rsidRDefault="003028D4" w:rsidP="003028D4">
      <w:pPr>
        <w:pStyle w:val="ConsPlusNonformat"/>
        <w:jc w:val="both"/>
        <w:rPr>
          <w:rFonts w:ascii="Times New Roman" w:hAnsi="Times New Roman" w:cs="Times New Roman"/>
        </w:rPr>
      </w:pPr>
      <w:r w:rsidRPr="00252604">
        <w:rPr>
          <w:rFonts w:ascii="Times New Roman" w:hAnsi="Times New Roman" w:cs="Times New Roman"/>
        </w:rPr>
        <w:t>___________________________________________________________________________</w:t>
      </w:r>
      <w:r w:rsidR="00475E55">
        <w:rPr>
          <w:rFonts w:ascii="Times New Roman" w:hAnsi="Times New Roman" w:cs="Times New Roman"/>
        </w:rPr>
        <w:t>_____________________</w:t>
      </w:r>
    </w:p>
    <w:p w:rsidR="00475E55" w:rsidRPr="00252604" w:rsidRDefault="00475E55" w:rsidP="00475E55">
      <w:pPr>
        <w:pStyle w:val="ConsPlusNonformat"/>
        <w:jc w:val="both"/>
        <w:rPr>
          <w:rFonts w:ascii="Times New Roman" w:hAnsi="Times New Roman" w:cs="Times New Roman"/>
        </w:rPr>
      </w:pPr>
      <w:r w:rsidRPr="00252604">
        <w:rPr>
          <w:rFonts w:ascii="Times New Roman" w:hAnsi="Times New Roman" w:cs="Times New Roman"/>
        </w:rPr>
        <w:t>___________________________________________________________________________</w:t>
      </w:r>
      <w:r>
        <w:rPr>
          <w:rFonts w:ascii="Times New Roman" w:hAnsi="Times New Roman" w:cs="Times New Roman"/>
        </w:rPr>
        <w:t>_____________________</w:t>
      </w:r>
    </w:p>
    <w:p w:rsidR="00475E55" w:rsidRPr="00252604" w:rsidRDefault="00475E55" w:rsidP="00475E55">
      <w:pPr>
        <w:pStyle w:val="ConsPlusNonformat"/>
        <w:jc w:val="both"/>
        <w:rPr>
          <w:rFonts w:ascii="Times New Roman" w:hAnsi="Times New Roman" w:cs="Times New Roman"/>
        </w:rPr>
      </w:pPr>
      <w:r w:rsidRPr="00252604">
        <w:rPr>
          <w:rFonts w:ascii="Times New Roman" w:hAnsi="Times New Roman" w:cs="Times New Roman"/>
        </w:rPr>
        <w:t>___________________________________________________________________________</w:t>
      </w:r>
      <w:r>
        <w:rPr>
          <w:rFonts w:ascii="Times New Roman" w:hAnsi="Times New Roman" w:cs="Times New Roman"/>
        </w:rPr>
        <w:t>_____________________</w:t>
      </w:r>
    </w:p>
    <w:p w:rsidR="00475E55" w:rsidRPr="00252604" w:rsidRDefault="00475E55" w:rsidP="00475E55">
      <w:pPr>
        <w:pStyle w:val="ConsPlusNonformat"/>
        <w:jc w:val="both"/>
        <w:rPr>
          <w:rFonts w:ascii="Times New Roman" w:hAnsi="Times New Roman" w:cs="Times New Roman"/>
        </w:rPr>
      </w:pPr>
      <w:r w:rsidRPr="00252604">
        <w:rPr>
          <w:rFonts w:ascii="Times New Roman" w:hAnsi="Times New Roman" w:cs="Times New Roman"/>
        </w:rPr>
        <w:t>___________________________________________________________________________</w:t>
      </w:r>
      <w:r>
        <w:rPr>
          <w:rFonts w:ascii="Times New Roman" w:hAnsi="Times New Roman" w:cs="Times New Roman"/>
        </w:rPr>
        <w:t>_____________________</w:t>
      </w:r>
    </w:p>
    <w:p w:rsidR="00475E55" w:rsidRPr="00252604" w:rsidRDefault="00475E55" w:rsidP="00475E55">
      <w:pPr>
        <w:pStyle w:val="ConsPlusNonformat"/>
        <w:jc w:val="both"/>
        <w:rPr>
          <w:rFonts w:ascii="Times New Roman" w:hAnsi="Times New Roman" w:cs="Times New Roman"/>
        </w:rPr>
      </w:pPr>
      <w:r w:rsidRPr="00252604">
        <w:rPr>
          <w:rFonts w:ascii="Times New Roman" w:hAnsi="Times New Roman" w:cs="Times New Roman"/>
        </w:rPr>
        <w:t>___________________________________________________________________________</w:t>
      </w:r>
      <w:r>
        <w:rPr>
          <w:rFonts w:ascii="Times New Roman" w:hAnsi="Times New Roman" w:cs="Times New Roman"/>
        </w:rPr>
        <w:t>_____________________</w:t>
      </w:r>
    </w:p>
    <w:p w:rsidR="00475E55" w:rsidRPr="00252604" w:rsidRDefault="00475E55" w:rsidP="00475E55">
      <w:pPr>
        <w:pStyle w:val="ConsPlusNonformat"/>
        <w:jc w:val="both"/>
        <w:rPr>
          <w:rFonts w:ascii="Times New Roman" w:hAnsi="Times New Roman" w:cs="Times New Roman"/>
        </w:rPr>
      </w:pPr>
      <w:r w:rsidRPr="00252604">
        <w:rPr>
          <w:rFonts w:ascii="Times New Roman" w:hAnsi="Times New Roman" w:cs="Times New Roman"/>
        </w:rPr>
        <w:t>___________________________________________________________________________</w:t>
      </w:r>
      <w:r>
        <w:rPr>
          <w:rFonts w:ascii="Times New Roman" w:hAnsi="Times New Roman" w:cs="Times New Roman"/>
        </w:rPr>
        <w:t>_____________________</w:t>
      </w:r>
    </w:p>
    <w:p w:rsidR="003028D4" w:rsidRPr="00252604" w:rsidRDefault="003028D4" w:rsidP="003028D4">
      <w:pPr>
        <w:pStyle w:val="ConsPlusNonformat"/>
        <w:jc w:val="both"/>
        <w:rPr>
          <w:rFonts w:ascii="Times New Roman" w:hAnsi="Times New Roman" w:cs="Times New Roman"/>
        </w:rPr>
      </w:pPr>
    </w:p>
    <w:p w:rsidR="003028D4" w:rsidRPr="00922200" w:rsidRDefault="00D23330" w:rsidP="003028D4">
      <w:pPr>
        <w:tabs>
          <w:tab w:val="left" w:pos="7655"/>
        </w:tabs>
        <w:autoSpaceDE w:val="0"/>
        <w:autoSpaceDN w:val="0"/>
        <w:adjustRightInd w:val="0"/>
        <w:jc w:val="both"/>
      </w:pPr>
      <w:r>
        <w:t>С</w:t>
      </w:r>
      <w:r w:rsidR="003028D4" w:rsidRPr="00922200">
        <w:t>убъект</w:t>
      </w:r>
      <w:r w:rsidR="003028D4">
        <w:t xml:space="preserve"> </w:t>
      </w:r>
      <w:r>
        <w:t xml:space="preserve">внутреннего финансового </w:t>
      </w:r>
      <w:r w:rsidR="003028D4">
        <w:t>аудита:</w:t>
      </w:r>
    </w:p>
    <w:p w:rsidR="003028D4" w:rsidRPr="003028D4" w:rsidRDefault="003028D4" w:rsidP="003028D4">
      <w:pPr>
        <w:tabs>
          <w:tab w:val="left" w:pos="7655"/>
        </w:tabs>
        <w:autoSpaceDE w:val="0"/>
        <w:autoSpaceDN w:val="0"/>
        <w:adjustRightInd w:val="0"/>
        <w:jc w:val="both"/>
        <w:rPr>
          <w:sz w:val="20"/>
          <w:szCs w:val="20"/>
        </w:rPr>
      </w:pPr>
      <w:r w:rsidRPr="003028D4">
        <w:rPr>
          <w:sz w:val="20"/>
          <w:szCs w:val="20"/>
        </w:rPr>
        <w:t>__________________________                        _________________                         ________________________</w:t>
      </w:r>
    </w:p>
    <w:p w:rsidR="00486E10" w:rsidRPr="00A503DA" w:rsidRDefault="003028D4" w:rsidP="00A503DA">
      <w:pPr>
        <w:tabs>
          <w:tab w:val="left" w:pos="7655"/>
        </w:tabs>
        <w:autoSpaceDE w:val="0"/>
        <w:autoSpaceDN w:val="0"/>
        <w:adjustRightInd w:val="0"/>
        <w:jc w:val="both"/>
        <w:rPr>
          <w:sz w:val="20"/>
          <w:szCs w:val="20"/>
        </w:rPr>
      </w:pPr>
      <w:r w:rsidRPr="00A503DA">
        <w:rPr>
          <w:sz w:val="20"/>
          <w:szCs w:val="20"/>
        </w:rPr>
        <w:t xml:space="preserve">              (должность)                                          </w:t>
      </w:r>
      <w:r w:rsidR="00C15B87">
        <w:rPr>
          <w:sz w:val="20"/>
          <w:szCs w:val="20"/>
        </w:rPr>
        <w:t xml:space="preserve">     </w:t>
      </w:r>
      <w:r w:rsidRPr="00A503DA">
        <w:rPr>
          <w:sz w:val="20"/>
          <w:szCs w:val="20"/>
        </w:rPr>
        <w:t xml:space="preserve">   (подпись)    </w:t>
      </w:r>
      <w:r w:rsidR="00C15B87">
        <w:rPr>
          <w:sz w:val="20"/>
          <w:szCs w:val="20"/>
        </w:rPr>
        <w:t xml:space="preserve">                           </w:t>
      </w:r>
      <w:r w:rsidRPr="00A503DA">
        <w:rPr>
          <w:sz w:val="20"/>
          <w:szCs w:val="20"/>
        </w:rPr>
        <w:t xml:space="preserve"> </w:t>
      </w:r>
      <w:r w:rsidR="00C15B87">
        <w:rPr>
          <w:sz w:val="20"/>
          <w:szCs w:val="20"/>
        </w:rPr>
        <w:t xml:space="preserve">(расшифровка подписи, </w:t>
      </w:r>
      <w:r w:rsidRPr="00A503DA">
        <w:rPr>
          <w:sz w:val="20"/>
          <w:szCs w:val="20"/>
        </w:rPr>
        <w:t>дата</w:t>
      </w:r>
      <w:r w:rsidR="00C15B87">
        <w:rPr>
          <w:sz w:val="20"/>
          <w:szCs w:val="20"/>
        </w:rPr>
        <w:t>)</w:t>
      </w:r>
    </w:p>
    <w:sectPr w:rsidR="00486E10" w:rsidRPr="00A503DA" w:rsidSect="00777C77">
      <w:headerReference w:type="default" r:id="rId9"/>
      <w:footerReference w:type="default" r:id="rId10"/>
      <w:pgSz w:w="11906" w:h="16838"/>
      <w:pgMar w:top="1134" w:right="567" w:bottom="1134" w:left="1134" w:header="709" w:footer="5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2C2" w:rsidRDefault="00EF42C2">
      <w:r>
        <w:separator/>
      </w:r>
    </w:p>
  </w:endnote>
  <w:endnote w:type="continuationSeparator" w:id="0">
    <w:p w:rsidR="00EF42C2" w:rsidRDefault="00EF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54" w:rsidRDefault="00E82654" w:rsidP="00726CDA">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2C2" w:rsidRDefault="00EF42C2">
      <w:r>
        <w:separator/>
      </w:r>
    </w:p>
  </w:footnote>
  <w:footnote w:type="continuationSeparator" w:id="0">
    <w:p w:rsidR="00EF42C2" w:rsidRDefault="00EF4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654" w:rsidRDefault="00E82654">
    <w:pPr>
      <w:pStyle w:val="ab"/>
      <w:jc w:val="center"/>
    </w:pPr>
    <w:r>
      <w:fldChar w:fldCharType="begin"/>
    </w:r>
    <w:r>
      <w:instrText>PAGE   \* MERGEFORMAT</w:instrText>
    </w:r>
    <w:r>
      <w:fldChar w:fldCharType="separate"/>
    </w:r>
    <w:r w:rsidR="00B63E10">
      <w:rPr>
        <w:noProof/>
      </w:rPr>
      <w:t>2</w:t>
    </w:r>
    <w:r>
      <w:fldChar w:fldCharType="end"/>
    </w:r>
  </w:p>
  <w:p w:rsidR="00E82654" w:rsidRDefault="00E82654">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E37"/>
    <w:multiLevelType w:val="hybridMultilevel"/>
    <w:tmpl w:val="53147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66F9F"/>
    <w:multiLevelType w:val="hybridMultilevel"/>
    <w:tmpl w:val="DE7E42A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2FF055B"/>
    <w:multiLevelType w:val="hybridMultilevel"/>
    <w:tmpl w:val="59BE30C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1060B73"/>
    <w:multiLevelType w:val="hybridMultilevel"/>
    <w:tmpl w:val="E9D2C4C4"/>
    <w:lvl w:ilvl="0" w:tplc="FD6EE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86188C"/>
    <w:multiLevelType w:val="hybridMultilevel"/>
    <w:tmpl w:val="C94050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39468E0"/>
    <w:multiLevelType w:val="hybridMultilevel"/>
    <w:tmpl w:val="8F2CFCE6"/>
    <w:lvl w:ilvl="0" w:tplc="832EE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E645E8"/>
    <w:multiLevelType w:val="hybridMultilevel"/>
    <w:tmpl w:val="0F3CD870"/>
    <w:lvl w:ilvl="0" w:tplc="623C1D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42A65A3"/>
    <w:multiLevelType w:val="hybridMultilevel"/>
    <w:tmpl w:val="AF8E4E32"/>
    <w:lvl w:ilvl="0" w:tplc="D71CD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B2745F"/>
    <w:multiLevelType w:val="hybridMultilevel"/>
    <w:tmpl w:val="8EF86D14"/>
    <w:lvl w:ilvl="0" w:tplc="243A365A">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EC796D"/>
    <w:multiLevelType w:val="hybridMultilevel"/>
    <w:tmpl w:val="FF145592"/>
    <w:lvl w:ilvl="0" w:tplc="A7FCE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837012"/>
    <w:multiLevelType w:val="hybridMultilevel"/>
    <w:tmpl w:val="11FE8F46"/>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DF8773D"/>
    <w:multiLevelType w:val="hybridMultilevel"/>
    <w:tmpl w:val="ACFCCF78"/>
    <w:lvl w:ilvl="0" w:tplc="F9EA1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81C4792"/>
    <w:multiLevelType w:val="hybridMultilevel"/>
    <w:tmpl w:val="E6C8144C"/>
    <w:lvl w:ilvl="0" w:tplc="D71CD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7C6C3D"/>
    <w:multiLevelType w:val="hybridMultilevel"/>
    <w:tmpl w:val="424CB5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05C43E0"/>
    <w:multiLevelType w:val="hybridMultilevel"/>
    <w:tmpl w:val="37BEFB72"/>
    <w:lvl w:ilvl="0" w:tplc="D71CD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F540D6"/>
    <w:multiLevelType w:val="hybridMultilevel"/>
    <w:tmpl w:val="082843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1"/>
  </w:num>
  <w:num w:numId="2">
    <w:abstractNumId w:val="10"/>
  </w:num>
  <w:num w:numId="3">
    <w:abstractNumId w:val="4"/>
  </w:num>
  <w:num w:numId="4">
    <w:abstractNumId w:val="14"/>
  </w:num>
  <w:num w:numId="5">
    <w:abstractNumId w:val="15"/>
  </w:num>
  <w:num w:numId="6">
    <w:abstractNumId w:val="6"/>
  </w:num>
  <w:num w:numId="7">
    <w:abstractNumId w:val="13"/>
  </w:num>
  <w:num w:numId="8">
    <w:abstractNumId w:val="12"/>
  </w:num>
  <w:num w:numId="9">
    <w:abstractNumId w:val="7"/>
  </w:num>
  <w:num w:numId="10">
    <w:abstractNumId w:val="9"/>
  </w:num>
  <w:num w:numId="11">
    <w:abstractNumId w:val="5"/>
  </w:num>
  <w:num w:numId="12">
    <w:abstractNumId w:val="3"/>
  </w:num>
  <w:num w:numId="13">
    <w:abstractNumId w:val="1"/>
  </w:num>
  <w:num w:numId="14">
    <w:abstractNumId w:val="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A3"/>
    <w:rsid w:val="00000F63"/>
    <w:rsid w:val="00001CEF"/>
    <w:rsid w:val="0000211C"/>
    <w:rsid w:val="00002724"/>
    <w:rsid w:val="000064F0"/>
    <w:rsid w:val="00006AE9"/>
    <w:rsid w:val="000111D1"/>
    <w:rsid w:val="00011C42"/>
    <w:rsid w:val="00012162"/>
    <w:rsid w:val="0001308F"/>
    <w:rsid w:val="000141C0"/>
    <w:rsid w:val="00015988"/>
    <w:rsid w:val="0001623B"/>
    <w:rsid w:val="000165CA"/>
    <w:rsid w:val="00016770"/>
    <w:rsid w:val="0002090E"/>
    <w:rsid w:val="000209CF"/>
    <w:rsid w:val="00020C9C"/>
    <w:rsid w:val="00024559"/>
    <w:rsid w:val="000257E7"/>
    <w:rsid w:val="00027CF8"/>
    <w:rsid w:val="00030975"/>
    <w:rsid w:val="00030B4C"/>
    <w:rsid w:val="00030DCF"/>
    <w:rsid w:val="00031DA6"/>
    <w:rsid w:val="00031FCD"/>
    <w:rsid w:val="000324DF"/>
    <w:rsid w:val="0003541E"/>
    <w:rsid w:val="000361C3"/>
    <w:rsid w:val="00036C07"/>
    <w:rsid w:val="00036CE5"/>
    <w:rsid w:val="00036DC0"/>
    <w:rsid w:val="00041018"/>
    <w:rsid w:val="000415DD"/>
    <w:rsid w:val="00041A82"/>
    <w:rsid w:val="000438D4"/>
    <w:rsid w:val="00044DBA"/>
    <w:rsid w:val="00047528"/>
    <w:rsid w:val="00050935"/>
    <w:rsid w:val="00050C41"/>
    <w:rsid w:val="00052A13"/>
    <w:rsid w:val="00055BDB"/>
    <w:rsid w:val="000562AF"/>
    <w:rsid w:val="00062420"/>
    <w:rsid w:val="000633B4"/>
    <w:rsid w:val="0006386B"/>
    <w:rsid w:val="000704DC"/>
    <w:rsid w:val="000746B6"/>
    <w:rsid w:val="0007599B"/>
    <w:rsid w:val="000759F8"/>
    <w:rsid w:val="00075E45"/>
    <w:rsid w:val="0007687E"/>
    <w:rsid w:val="000769C4"/>
    <w:rsid w:val="0007719C"/>
    <w:rsid w:val="000803B9"/>
    <w:rsid w:val="0008139C"/>
    <w:rsid w:val="00081BAD"/>
    <w:rsid w:val="00081FC8"/>
    <w:rsid w:val="000832F7"/>
    <w:rsid w:val="00083ED4"/>
    <w:rsid w:val="00092DAF"/>
    <w:rsid w:val="000949AA"/>
    <w:rsid w:val="0009526F"/>
    <w:rsid w:val="000958E0"/>
    <w:rsid w:val="00095FA2"/>
    <w:rsid w:val="0009745F"/>
    <w:rsid w:val="0009771A"/>
    <w:rsid w:val="00097A58"/>
    <w:rsid w:val="000A0110"/>
    <w:rsid w:val="000A12E2"/>
    <w:rsid w:val="000A241D"/>
    <w:rsid w:val="000A3DB2"/>
    <w:rsid w:val="000A434E"/>
    <w:rsid w:val="000A4FB7"/>
    <w:rsid w:val="000A5FB6"/>
    <w:rsid w:val="000A759C"/>
    <w:rsid w:val="000A79E3"/>
    <w:rsid w:val="000B08C0"/>
    <w:rsid w:val="000B1687"/>
    <w:rsid w:val="000B1D6F"/>
    <w:rsid w:val="000B46A4"/>
    <w:rsid w:val="000B4957"/>
    <w:rsid w:val="000B4A66"/>
    <w:rsid w:val="000B4E02"/>
    <w:rsid w:val="000C4410"/>
    <w:rsid w:val="000C47FF"/>
    <w:rsid w:val="000D1840"/>
    <w:rsid w:val="000D2498"/>
    <w:rsid w:val="000D26E4"/>
    <w:rsid w:val="000D3089"/>
    <w:rsid w:val="000D4657"/>
    <w:rsid w:val="000D5F95"/>
    <w:rsid w:val="000E02BC"/>
    <w:rsid w:val="000E0B79"/>
    <w:rsid w:val="000E14D5"/>
    <w:rsid w:val="000E2207"/>
    <w:rsid w:val="000E389C"/>
    <w:rsid w:val="000E48BB"/>
    <w:rsid w:val="000E6D9C"/>
    <w:rsid w:val="000F0826"/>
    <w:rsid w:val="000F08B4"/>
    <w:rsid w:val="000F20BC"/>
    <w:rsid w:val="000F28BF"/>
    <w:rsid w:val="000F341F"/>
    <w:rsid w:val="000F3F2B"/>
    <w:rsid w:val="000F459E"/>
    <w:rsid w:val="000F741F"/>
    <w:rsid w:val="000F79EE"/>
    <w:rsid w:val="00101FDC"/>
    <w:rsid w:val="001024B7"/>
    <w:rsid w:val="00102A51"/>
    <w:rsid w:val="001036D4"/>
    <w:rsid w:val="00106B40"/>
    <w:rsid w:val="00107187"/>
    <w:rsid w:val="001077BF"/>
    <w:rsid w:val="00110CFB"/>
    <w:rsid w:val="00114256"/>
    <w:rsid w:val="00115BED"/>
    <w:rsid w:val="001167A6"/>
    <w:rsid w:val="001172D3"/>
    <w:rsid w:val="00121004"/>
    <w:rsid w:val="00122C25"/>
    <w:rsid w:val="00122F0C"/>
    <w:rsid w:val="00123987"/>
    <w:rsid w:val="00124695"/>
    <w:rsid w:val="00126554"/>
    <w:rsid w:val="001272E3"/>
    <w:rsid w:val="00131E9F"/>
    <w:rsid w:val="001320D7"/>
    <w:rsid w:val="00134C07"/>
    <w:rsid w:val="00136CFA"/>
    <w:rsid w:val="00137B9D"/>
    <w:rsid w:val="00142536"/>
    <w:rsid w:val="001430A0"/>
    <w:rsid w:val="00144E94"/>
    <w:rsid w:val="00145D58"/>
    <w:rsid w:val="0014632E"/>
    <w:rsid w:val="00147B32"/>
    <w:rsid w:val="0015040E"/>
    <w:rsid w:val="00151363"/>
    <w:rsid w:val="00153391"/>
    <w:rsid w:val="001546F0"/>
    <w:rsid w:val="001548BF"/>
    <w:rsid w:val="00154D37"/>
    <w:rsid w:val="001553EA"/>
    <w:rsid w:val="001556E8"/>
    <w:rsid w:val="00155CCE"/>
    <w:rsid w:val="001572B4"/>
    <w:rsid w:val="0016027F"/>
    <w:rsid w:val="00160BD2"/>
    <w:rsid w:val="00160C34"/>
    <w:rsid w:val="001634CC"/>
    <w:rsid w:val="00164004"/>
    <w:rsid w:val="001641D2"/>
    <w:rsid w:val="0016513C"/>
    <w:rsid w:val="0016549A"/>
    <w:rsid w:val="00165797"/>
    <w:rsid w:val="00165DEC"/>
    <w:rsid w:val="00166329"/>
    <w:rsid w:val="001664A9"/>
    <w:rsid w:val="00166B00"/>
    <w:rsid w:val="00167DD7"/>
    <w:rsid w:val="00170D0D"/>
    <w:rsid w:val="00171167"/>
    <w:rsid w:val="001722BE"/>
    <w:rsid w:val="00173C1D"/>
    <w:rsid w:val="0017466F"/>
    <w:rsid w:val="00174E0A"/>
    <w:rsid w:val="00175BE7"/>
    <w:rsid w:val="00176C80"/>
    <w:rsid w:val="00180620"/>
    <w:rsid w:val="00182B03"/>
    <w:rsid w:val="0018317D"/>
    <w:rsid w:val="00184317"/>
    <w:rsid w:val="00184624"/>
    <w:rsid w:val="00187B86"/>
    <w:rsid w:val="00187E41"/>
    <w:rsid w:val="00191179"/>
    <w:rsid w:val="001911F8"/>
    <w:rsid w:val="00191B83"/>
    <w:rsid w:val="00194FD7"/>
    <w:rsid w:val="00195C3E"/>
    <w:rsid w:val="00195E37"/>
    <w:rsid w:val="00196173"/>
    <w:rsid w:val="001A062E"/>
    <w:rsid w:val="001A1D57"/>
    <w:rsid w:val="001A201E"/>
    <w:rsid w:val="001A21B6"/>
    <w:rsid w:val="001A43E0"/>
    <w:rsid w:val="001A4A09"/>
    <w:rsid w:val="001A5695"/>
    <w:rsid w:val="001A791D"/>
    <w:rsid w:val="001B0D8D"/>
    <w:rsid w:val="001B2CAB"/>
    <w:rsid w:val="001B370C"/>
    <w:rsid w:val="001B486B"/>
    <w:rsid w:val="001B49D7"/>
    <w:rsid w:val="001B4D62"/>
    <w:rsid w:val="001C0210"/>
    <w:rsid w:val="001C18E7"/>
    <w:rsid w:val="001C22C8"/>
    <w:rsid w:val="001C247E"/>
    <w:rsid w:val="001C2619"/>
    <w:rsid w:val="001C2651"/>
    <w:rsid w:val="001C336F"/>
    <w:rsid w:val="001C37D5"/>
    <w:rsid w:val="001C75D7"/>
    <w:rsid w:val="001C7DB3"/>
    <w:rsid w:val="001D06A0"/>
    <w:rsid w:val="001D0DCD"/>
    <w:rsid w:val="001D1221"/>
    <w:rsid w:val="001D23AF"/>
    <w:rsid w:val="001D2424"/>
    <w:rsid w:val="001D3117"/>
    <w:rsid w:val="001D31BA"/>
    <w:rsid w:val="001D3580"/>
    <w:rsid w:val="001D45F7"/>
    <w:rsid w:val="001D5479"/>
    <w:rsid w:val="001D56A5"/>
    <w:rsid w:val="001D5775"/>
    <w:rsid w:val="001E031F"/>
    <w:rsid w:val="001E0DC6"/>
    <w:rsid w:val="001E231A"/>
    <w:rsid w:val="001E2E85"/>
    <w:rsid w:val="001E33AD"/>
    <w:rsid w:val="001E6546"/>
    <w:rsid w:val="001E6A2E"/>
    <w:rsid w:val="001E7361"/>
    <w:rsid w:val="001E763D"/>
    <w:rsid w:val="001E7E4E"/>
    <w:rsid w:val="001F0839"/>
    <w:rsid w:val="001F12CF"/>
    <w:rsid w:val="001F26F4"/>
    <w:rsid w:val="001F2847"/>
    <w:rsid w:val="001F3BA2"/>
    <w:rsid w:val="001F576F"/>
    <w:rsid w:val="001F5D09"/>
    <w:rsid w:val="001F7A0A"/>
    <w:rsid w:val="001F7BC6"/>
    <w:rsid w:val="002025AA"/>
    <w:rsid w:val="00202839"/>
    <w:rsid w:val="00202D43"/>
    <w:rsid w:val="002048F9"/>
    <w:rsid w:val="00205226"/>
    <w:rsid w:val="0020570F"/>
    <w:rsid w:val="0020637A"/>
    <w:rsid w:val="002067B1"/>
    <w:rsid w:val="002071BA"/>
    <w:rsid w:val="002076BB"/>
    <w:rsid w:val="002118F5"/>
    <w:rsid w:val="00214181"/>
    <w:rsid w:val="00214445"/>
    <w:rsid w:val="0021503A"/>
    <w:rsid w:val="00215BA7"/>
    <w:rsid w:val="00215F01"/>
    <w:rsid w:val="002166B0"/>
    <w:rsid w:val="00220664"/>
    <w:rsid w:val="00220A4D"/>
    <w:rsid w:val="00220AB4"/>
    <w:rsid w:val="00222205"/>
    <w:rsid w:val="002222C3"/>
    <w:rsid w:val="00222404"/>
    <w:rsid w:val="002229C0"/>
    <w:rsid w:val="002231B6"/>
    <w:rsid w:val="0022487E"/>
    <w:rsid w:val="00230026"/>
    <w:rsid w:val="00230D91"/>
    <w:rsid w:val="00230EB8"/>
    <w:rsid w:val="00231095"/>
    <w:rsid w:val="00231695"/>
    <w:rsid w:val="0023505B"/>
    <w:rsid w:val="00235C58"/>
    <w:rsid w:val="00236FA1"/>
    <w:rsid w:val="00237696"/>
    <w:rsid w:val="002377EC"/>
    <w:rsid w:val="0024079D"/>
    <w:rsid w:val="00242E20"/>
    <w:rsid w:val="002449C0"/>
    <w:rsid w:val="00244CB8"/>
    <w:rsid w:val="00247D80"/>
    <w:rsid w:val="0025007B"/>
    <w:rsid w:val="00250082"/>
    <w:rsid w:val="00250341"/>
    <w:rsid w:val="0025061A"/>
    <w:rsid w:val="0025122C"/>
    <w:rsid w:val="00252480"/>
    <w:rsid w:val="00252FB6"/>
    <w:rsid w:val="00255586"/>
    <w:rsid w:val="00255626"/>
    <w:rsid w:val="00255E51"/>
    <w:rsid w:val="00255EB1"/>
    <w:rsid w:val="00257A70"/>
    <w:rsid w:val="00262015"/>
    <w:rsid w:val="0026376F"/>
    <w:rsid w:val="002640E1"/>
    <w:rsid w:val="00264348"/>
    <w:rsid w:val="00265412"/>
    <w:rsid w:val="0026613F"/>
    <w:rsid w:val="0026615D"/>
    <w:rsid w:val="0027017A"/>
    <w:rsid w:val="00270541"/>
    <w:rsid w:val="002706F1"/>
    <w:rsid w:val="002729B5"/>
    <w:rsid w:val="00273112"/>
    <w:rsid w:val="0027374A"/>
    <w:rsid w:val="00274A8F"/>
    <w:rsid w:val="00275660"/>
    <w:rsid w:val="00276989"/>
    <w:rsid w:val="00276E26"/>
    <w:rsid w:val="00277C0A"/>
    <w:rsid w:val="0028174E"/>
    <w:rsid w:val="002819A8"/>
    <w:rsid w:val="002819E6"/>
    <w:rsid w:val="00282EFC"/>
    <w:rsid w:val="00283048"/>
    <w:rsid w:val="00283459"/>
    <w:rsid w:val="002834DD"/>
    <w:rsid w:val="002858C2"/>
    <w:rsid w:val="00286B0F"/>
    <w:rsid w:val="0028718A"/>
    <w:rsid w:val="002905B3"/>
    <w:rsid w:val="00292618"/>
    <w:rsid w:val="00293EF0"/>
    <w:rsid w:val="00297863"/>
    <w:rsid w:val="002A0E60"/>
    <w:rsid w:val="002A2880"/>
    <w:rsid w:val="002A3783"/>
    <w:rsid w:val="002A3A5D"/>
    <w:rsid w:val="002A5759"/>
    <w:rsid w:val="002A74B3"/>
    <w:rsid w:val="002A79ED"/>
    <w:rsid w:val="002B0EA4"/>
    <w:rsid w:val="002B22CB"/>
    <w:rsid w:val="002B4527"/>
    <w:rsid w:val="002B47E9"/>
    <w:rsid w:val="002C0E6C"/>
    <w:rsid w:val="002C242F"/>
    <w:rsid w:val="002C2D08"/>
    <w:rsid w:val="002C59EA"/>
    <w:rsid w:val="002C7BEF"/>
    <w:rsid w:val="002C7D5A"/>
    <w:rsid w:val="002D1377"/>
    <w:rsid w:val="002D2CC5"/>
    <w:rsid w:val="002D3EA6"/>
    <w:rsid w:val="002D62EE"/>
    <w:rsid w:val="002D7175"/>
    <w:rsid w:val="002E08F0"/>
    <w:rsid w:val="002E137E"/>
    <w:rsid w:val="002E219E"/>
    <w:rsid w:val="002E2A8E"/>
    <w:rsid w:val="002E61E9"/>
    <w:rsid w:val="002E6515"/>
    <w:rsid w:val="002E6692"/>
    <w:rsid w:val="002E776B"/>
    <w:rsid w:val="002E7A63"/>
    <w:rsid w:val="002E7E2B"/>
    <w:rsid w:val="002F06D8"/>
    <w:rsid w:val="002F3730"/>
    <w:rsid w:val="002F4689"/>
    <w:rsid w:val="002F61D0"/>
    <w:rsid w:val="003006FD"/>
    <w:rsid w:val="003028D4"/>
    <w:rsid w:val="00302CDE"/>
    <w:rsid w:val="003046B5"/>
    <w:rsid w:val="00307A08"/>
    <w:rsid w:val="003101B1"/>
    <w:rsid w:val="0031025E"/>
    <w:rsid w:val="00312284"/>
    <w:rsid w:val="00312EF4"/>
    <w:rsid w:val="003156F6"/>
    <w:rsid w:val="00315CF8"/>
    <w:rsid w:val="00315FF7"/>
    <w:rsid w:val="00316157"/>
    <w:rsid w:val="00316902"/>
    <w:rsid w:val="00316A48"/>
    <w:rsid w:val="00323071"/>
    <w:rsid w:val="00323636"/>
    <w:rsid w:val="00324FD3"/>
    <w:rsid w:val="00327195"/>
    <w:rsid w:val="00327232"/>
    <w:rsid w:val="003273F9"/>
    <w:rsid w:val="00332AC2"/>
    <w:rsid w:val="00333089"/>
    <w:rsid w:val="003348D3"/>
    <w:rsid w:val="003411C1"/>
    <w:rsid w:val="00341545"/>
    <w:rsid w:val="00341E61"/>
    <w:rsid w:val="00343BE6"/>
    <w:rsid w:val="00344D6A"/>
    <w:rsid w:val="0035135B"/>
    <w:rsid w:val="003514B2"/>
    <w:rsid w:val="00352449"/>
    <w:rsid w:val="00352E08"/>
    <w:rsid w:val="00355F73"/>
    <w:rsid w:val="0036069F"/>
    <w:rsid w:val="0036119F"/>
    <w:rsid w:val="003612B9"/>
    <w:rsid w:val="0036218C"/>
    <w:rsid w:val="00362C9F"/>
    <w:rsid w:val="00363BD3"/>
    <w:rsid w:val="0036598A"/>
    <w:rsid w:val="0036611F"/>
    <w:rsid w:val="00366809"/>
    <w:rsid w:val="00366B57"/>
    <w:rsid w:val="00366E23"/>
    <w:rsid w:val="003703D9"/>
    <w:rsid w:val="003703EF"/>
    <w:rsid w:val="00371656"/>
    <w:rsid w:val="00371B15"/>
    <w:rsid w:val="00371DBF"/>
    <w:rsid w:val="00372687"/>
    <w:rsid w:val="0037500F"/>
    <w:rsid w:val="003753AD"/>
    <w:rsid w:val="003803B2"/>
    <w:rsid w:val="00381455"/>
    <w:rsid w:val="003828E0"/>
    <w:rsid w:val="00383EBF"/>
    <w:rsid w:val="00384645"/>
    <w:rsid w:val="003859DF"/>
    <w:rsid w:val="00386B6C"/>
    <w:rsid w:val="003875D7"/>
    <w:rsid w:val="00387E77"/>
    <w:rsid w:val="003901F0"/>
    <w:rsid w:val="003907CD"/>
    <w:rsid w:val="003919F5"/>
    <w:rsid w:val="0039543C"/>
    <w:rsid w:val="00396DBF"/>
    <w:rsid w:val="00397AFE"/>
    <w:rsid w:val="003A1A72"/>
    <w:rsid w:val="003A2B4E"/>
    <w:rsid w:val="003A2CF1"/>
    <w:rsid w:val="003A5409"/>
    <w:rsid w:val="003A7432"/>
    <w:rsid w:val="003A754E"/>
    <w:rsid w:val="003B0C20"/>
    <w:rsid w:val="003B0FC9"/>
    <w:rsid w:val="003B1710"/>
    <w:rsid w:val="003B1FA6"/>
    <w:rsid w:val="003B2EAC"/>
    <w:rsid w:val="003B408C"/>
    <w:rsid w:val="003B410C"/>
    <w:rsid w:val="003B52B2"/>
    <w:rsid w:val="003B593A"/>
    <w:rsid w:val="003B5FC7"/>
    <w:rsid w:val="003B6B4F"/>
    <w:rsid w:val="003B710A"/>
    <w:rsid w:val="003B73FE"/>
    <w:rsid w:val="003B7C0F"/>
    <w:rsid w:val="003C134E"/>
    <w:rsid w:val="003C3A59"/>
    <w:rsid w:val="003C4B39"/>
    <w:rsid w:val="003C5D1D"/>
    <w:rsid w:val="003D0100"/>
    <w:rsid w:val="003D1008"/>
    <w:rsid w:val="003D1DCE"/>
    <w:rsid w:val="003D2A87"/>
    <w:rsid w:val="003D2DE1"/>
    <w:rsid w:val="003D5D78"/>
    <w:rsid w:val="003D6340"/>
    <w:rsid w:val="003D77AD"/>
    <w:rsid w:val="003D77BC"/>
    <w:rsid w:val="003E28A9"/>
    <w:rsid w:val="003E329A"/>
    <w:rsid w:val="003E350C"/>
    <w:rsid w:val="003E393E"/>
    <w:rsid w:val="003E3E6F"/>
    <w:rsid w:val="003E4AFB"/>
    <w:rsid w:val="003E6469"/>
    <w:rsid w:val="003E7B9E"/>
    <w:rsid w:val="003F1518"/>
    <w:rsid w:val="003F33C2"/>
    <w:rsid w:val="003F345F"/>
    <w:rsid w:val="003F3567"/>
    <w:rsid w:val="0040099C"/>
    <w:rsid w:val="00401D95"/>
    <w:rsid w:val="004041C1"/>
    <w:rsid w:val="0040669E"/>
    <w:rsid w:val="00407D86"/>
    <w:rsid w:val="0041266C"/>
    <w:rsid w:val="00413162"/>
    <w:rsid w:val="00415187"/>
    <w:rsid w:val="00416962"/>
    <w:rsid w:val="004175FF"/>
    <w:rsid w:val="004205AA"/>
    <w:rsid w:val="00421312"/>
    <w:rsid w:val="0042266C"/>
    <w:rsid w:val="00424492"/>
    <w:rsid w:val="00424708"/>
    <w:rsid w:val="00426698"/>
    <w:rsid w:val="00426B25"/>
    <w:rsid w:val="00426F94"/>
    <w:rsid w:val="0042744B"/>
    <w:rsid w:val="00431FE3"/>
    <w:rsid w:val="004320C5"/>
    <w:rsid w:val="004339C6"/>
    <w:rsid w:val="004339EA"/>
    <w:rsid w:val="00434E2B"/>
    <w:rsid w:val="004359CE"/>
    <w:rsid w:val="004376BA"/>
    <w:rsid w:val="0043773D"/>
    <w:rsid w:val="00440DC7"/>
    <w:rsid w:val="00444AC4"/>
    <w:rsid w:val="00446264"/>
    <w:rsid w:val="0044637F"/>
    <w:rsid w:val="00446E25"/>
    <w:rsid w:val="0044719C"/>
    <w:rsid w:val="00450345"/>
    <w:rsid w:val="00453680"/>
    <w:rsid w:val="00453963"/>
    <w:rsid w:val="00453D33"/>
    <w:rsid w:val="0045475A"/>
    <w:rsid w:val="004577FE"/>
    <w:rsid w:val="00457954"/>
    <w:rsid w:val="00460037"/>
    <w:rsid w:val="00461863"/>
    <w:rsid w:val="00461BE8"/>
    <w:rsid w:val="00462B9B"/>
    <w:rsid w:val="00463E08"/>
    <w:rsid w:val="0046555C"/>
    <w:rsid w:val="00466156"/>
    <w:rsid w:val="00466EAB"/>
    <w:rsid w:val="004704AF"/>
    <w:rsid w:val="0047564B"/>
    <w:rsid w:val="00475CA4"/>
    <w:rsid w:val="00475E55"/>
    <w:rsid w:val="00483347"/>
    <w:rsid w:val="00485754"/>
    <w:rsid w:val="00485BCA"/>
    <w:rsid w:val="004862B6"/>
    <w:rsid w:val="004867B4"/>
    <w:rsid w:val="00486E10"/>
    <w:rsid w:val="00487D58"/>
    <w:rsid w:val="00491358"/>
    <w:rsid w:val="004918B0"/>
    <w:rsid w:val="00492990"/>
    <w:rsid w:val="00493245"/>
    <w:rsid w:val="004937C8"/>
    <w:rsid w:val="004965F6"/>
    <w:rsid w:val="00496FB2"/>
    <w:rsid w:val="004A074C"/>
    <w:rsid w:val="004A0F0D"/>
    <w:rsid w:val="004A11EF"/>
    <w:rsid w:val="004A2DC0"/>
    <w:rsid w:val="004A6745"/>
    <w:rsid w:val="004A7C81"/>
    <w:rsid w:val="004B0528"/>
    <w:rsid w:val="004B1655"/>
    <w:rsid w:val="004B181A"/>
    <w:rsid w:val="004B22C2"/>
    <w:rsid w:val="004B2F1F"/>
    <w:rsid w:val="004B32E2"/>
    <w:rsid w:val="004B39CD"/>
    <w:rsid w:val="004B3C21"/>
    <w:rsid w:val="004B3EC2"/>
    <w:rsid w:val="004B4152"/>
    <w:rsid w:val="004B418E"/>
    <w:rsid w:val="004B675E"/>
    <w:rsid w:val="004B7C74"/>
    <w:rsid w:val="004C01CC"/>
    <w:rsid w:val="004C0E8C"/>
    <w:rsid w:val="004C14F1"/>
    <w:rsid w:val="004C1B80"/>
    <w:rsid w:val="004C2DEE"/>
    <w:rsid w:val="004C3CFA"/>
    <w:rsid w:val="004C46DD"/>
    <w:rsid w:val="004C6779"/>
    <w:rsid w:val="004D219F"/>
    <w:rsid w:val="004D23EE"/>
    <w:rsid w:val="004D2B7B"/>
    <w:rsid w:val="004D369C"/>
    <w:rsid w:val="004D51A0"/>
    <w:rsid w:val="004D655C"/>
    <w:rsid w:val="004D6562"/>
    <w:rsid w:val="004D772F"/>
    <w:rsid w:val="004E222D"/>
    <w:rsid w:val="004E3063"/>
    <w:rsid w:val="004E3691"/>
    <w:rsid w:val="004E40E8"/>
    <w:rsid w:val="004E45A1"/>
    <w:rsid w:val="004E61E9"/>
    <w:rsid w:val="004F0A5F"/>
    <w:rsid w:val="004F1592"/>
    <w:rsid w:val="004F17D3"/>
    <w:rsid w:val="004F1EA8"/>
    <w:rsid w:val="004F34AA"/>
    <w:rsid w:val="004F3E81"/>
    <w:rsid w:val="004F577A"/>
    <w:rsid w:val="004F5EB6"/>
    <w:rsid w:val="004F5FF2"/>
    <w:rsid w:val="00501211"/>
    <w:rsid w:val="00503206"/>
    <w:rsid w:val="00503F3B"/>
    <w:rsid w:val="00504663"/>
    <w:rsid w:val="00506217"/>
    <w:rsid w:val="00506B2D"/>
    <w:rsid w:val="00507450"/>
    <w:rsid w:val="005105D6"/>
    <w:rsid w:val="00510B19"/>
    <w:rsid w:val="005164BA"/>
    <w:rsid w:val="00520953"/>
    <w:rsid w:val="005211D5"/>
    <w:rsid w:val="0052296B"/>
    <w:rsid w:val="00522B3B"/>
    <w:rsid w:val="00523C59"/>
    <w:rsid w:val="005245EE"/>
    <w:rsid w:val="00524F04"/>
    <w:rsid w:val="005258ED"/>
    <w:rsid w:val="0053281C"/>
    <w:rsid w:val="005335EC"/>
    <w:rsid w:val="00533C01"/>
    <w:rsid w:val="00533E80"/>
    <w:rsid w:val="00537A5E"/>
    <w:rsid w:val="005405EE"/>
    <w:rsid w:val="00540E42"/>
    <w:rsid w:val="005418E8"/>
    <w:rsid w:val="00541C8E"/>
    <w:rsid w:val="00543B6C"/>
    <w:rsid w:val="00543BB1"/>
    <w:rsid w:val="0054427A"/>
    <w:rsid w:val="005474AF"/>
    <w:rsid w:val="00552479"/>
    <w:rsid w:val="00552B88"/>
    <w:rsid w:val="0055440E"/>
    <w:rsid w:val="00555B1A"/>
    <w:rsid w:val="00562595"/>
    <w:rsid w:val="00563A98"/>
    <w:rsid w:val="00565587"/>
    <w:rsid w:val="00565A74"/>
    <w:rsid w:val="00565E4E"/>
    <w:rsid w:val="00565FCE"/>
    <w:rsid w:val="00566139"/>
    <w:rsid w:val="005663C7"/>
    <w:rsid w:val="005669EC"/>
    <w:rsid w:val="00566CD5"/>
    <w:rsid w:val="00570228"/>
    <w:rsid w:val="0057245E"/>
    <w:rsid w:val="00573388"/>
    <w:rsid w:val="0057394C"/>
    <w:rsid w:val="005741AB"/>
    <w:rsid w:val="005761CA"/>
    <w:rsid w:val="00576863"/>
    <w:rsid w:val="005805FA"/>
    <w:rsid w:val="005817BB"/>
    <w:rsid w:val="00583207"/>
    <w:rsid w:val="0058359F"/>
    <w:rsid w:val="00584052"/>
    <w:rsid w:val="00584398"/>
    <w:rsid w:val="00584971"/>
    <w:rsid w:val="005879AF"/>
    <w:rsid w:val="00587A4C"/>
    <w:rsid w:val="00587FE2"/>
    <w:rsid w:val="00590112"/>
    <w:rsid w:val="0059037C"/>
    <w:rsid w:val="0059109D"/>
    <w:rsid w:val="005910F5"/>
    <w:rsid w:val="0059452A"/>
    <w:rsid w:val="0059614C"/>
    <w:rsid w:val="0059692E"/>
    <w:rsid w:val="005A05AA"/>
    <w:rsid w:val="005A1E6E"/>
    <w:rsid w:val="005A3962"/>
    <w:rsid w:val="005A3B6D"/>
    <w:rsid w:val="005A3EF2"/>
    <w:rsid w:val="005A5DB2"/>
    <w:rsid w:val="005A66C9"/>
    <w:rsid w:val="005A6C2A"/>
    <w:rsid w:val="005A7485"/>
    <w:rsid w:val="005A7867"/>
    <w:rsid w:val="005A7CEA"/>
    <w:rsid w:val="005B1120"/>
    <w:rsid w:val="005B1236"/>
    <w:rsid w:val="005B15A8"/>
    <w:rsid w:val="005B1A09"/>
    <w:rsid w:val="005B2152"/>
    <w:rsid w:val="005B2962"/>
    <w:rsid w:val="005B2C09"/>
    <w:rsid w:val="005B4BB7"/>
    <w:rsid w:val="005B58AD"/>
    <w:rsid w:val="005B7E1F"/>
    <w:rsid w:val="005C0025"/>
    <w:rsid w:val="005C14F3"/>
    <w:rsid w:val="005C254E"/>
    <w:rsid w:val="005C419D"/>
    <w:rsid w:val="005C4669"/>
    <w:rsid w:val="005C4D39"/>
    <w:rsid w:val="005C5D67"/>
    <w:rsid w:val="005D0220"/>
    <w:rsid w:val="005D1997"/>
    <w:rsid w:val="005D301F"/>
    <w:rsid w:val="005D4033"/>
    <w:rsid w:val="005D4156"/>
    <w:rsid w:val="005D627D"/>
    <w:rsid w:val="005D632C"/>
    <w:rsid w:val="005D65DD"/>
    <w:rsid w:val="005D7B6C"/>
    <w:rsid w:val="005D7E91"/>
    <w:rsid w:val="005E259B"/>
    <w:rsid w:val="005E27C0"/>
    <w:rsid w:val="005E3945"/>
    <w:rsid w:val="005E47EE"/>
    <w:rsid w:val="005E4C04"/>
    <w:rsid w:val="005E4F53"/>
    <w:rsid w:val="005E51DA"/>
    <w:rsid w:val="005E5BDE"/>
    <w:rsid w:val="005E76B5"/>
    <w:rsid w:val="005E7E72"/>
    <w:rsid w:val="005F1ABD"/>
    <w:rsid w:val="005F337D"/>
    <w:rsid w:val="005F5017"/>
    <w:rsid w:val="005F5954"/>
    <w:rsid w:val="005F624C"/>
    <w:rsid w:val="005F7713"/>
    <w:rsid w:val="00600429"/>
    <w:rsid w:val="00600AA8"/>
    <w:rsid w:val="00600FDB"/>
    <w:rsid w:val="00604994"/>
    <w:rsid w:val="006054C9"/>
    <w:rsid w:val="0060641B"/>
    <w:rsid w:val="00607BAA"/>
    <w:rsid w:val="00607C11"/>
    <w:rsid w:val="006133D5"/>
    <w:rsid w:val="006142F4"/>
    <w:rsid w:val="00614AED"/>
    <w:rsid w:val="00616430"/>
    <w:rsid w:val="00617779"/>
    <w:rsid w:val="006200E5"/>
    <w:rsid w:val="00621610"/>
    <w:rsid w:val="0062211E"/>
    <w:rsid w:val="006226F9"/>
    <w:rsid w:val="00623932"/>
    <w:rsid w:val="006254C1"/>
    <w:rsid w:val="00626614"/>
    <w:rsid w:val="0062686F"/>
    <w:rsid w:val="00626B86"/>
    <w:rsid w:val="00626E6E"/>
    <w:rsid w:val="00627355"/>
    <w:rsid w:val="006300B3"/>
    <w:rsid w:val="00631A6B"/>
    <w:rsid w:val="00631DE9"/>
    <w:rsid w:val="006321AA"/>
    <w:rsid w:val="00632926"/>
    <w:rsid w:val="00634052"/>
    <w:rsid w:val="0063406D"/>
    <w:rsid w:val="00634170"/>
    <w:rsid w:val="00634413"/>
    <w:rsid w:val="006359C1"/>
    <w:rsid w:val="00636559"/>
    <w:rsid w:val="006375E9"/>
    <w:rsid w:val="0063763B"/>
    <w:rsid w:val="0064051C"/>
    <w:rsid w:val="00640E4C"/>
    <w:rsid w:val="00641177"/>
    <w:rsid w:val="00641DE3"/>
    <w:rsid w:val="006446DD"/>
    <w:rsid w:val="0064652A"/>
    <w:rsid w:val="006530CF"/>
    <w:rsid w:val="006530EC"/>
    <w:rsid w:val="00653750"/>
    <w:rsid w:val="006564A2"/>
    <w:rsid w:val="006572B4"/>
    <w:rsid w:val="00660C35"/>
    <w:rsid w:val="00662629"/>
    <w:rsid w:val="00663D46"/>
    <w:rsid w:val="00666760"/>
    <w:rsid w:val="00670032"/>
    <w:rsid w:val="006730DA"/>
    <w:rsid w:val="0067385D"/>
    <w:rsid w:val="00673E98"/>
    <w:rsid w:val="00674331"/>
    <w:rsid w:val="006752CF"/>
    <w:rsid w:val="006759A3"/>
    <w:rsid w:val="006766AF"/>
    <w:rsid w:val="00677D04"/>
    <w:rsid w:val="0068104F"/>
    <w:rsid w:val="0068216A"/>
    <w:rsid w:val="00684188"/>
    <w:rsid w:val="006855F4"/>
    <w:rsid w:val="00685A94"/>
    <w:rsid w:val="00686298"/>
    <w:rsid w:val="00687E3D"/>
    <w:rsid w:val="00695E74"/>
    <w:rsid w:val="006A0CFA"/>
    <w:rsid w:val="006A26E1"/>
    <w:rsid w:val="006A2E5F"/>
    <w:rsid w:val="006A3691"/>
    <w:rsid w:val="006A432E"/>
    <w:rsid w:val="006A44BE"/>
    <w:rsid w:val="006A4634"/>
    <w:rsid w:val="006A47A4"/>
    <w:rsid w:val="006A49A3"/>
    <w:rsid w:val="006A61A1"/>
    <w:rsid w:val="006B1980"/>
    <w:rsid w:val="006B27D8"/>
    <w:rsid w:val="006B28FE"/>
    <w:rsid w:val="006B449D"/>
    <w:rsid w:val="006B50FA"/>
    <w:rsid w:val="006B7EB6"/>
    <w:rsid w:val="006C384D"/>
    <w:rsid w:val="006C568B"/>
    <w:rsid w:val="006C5F86"/>
    <w:rsid w:val="006D0C47"/>
    <w:rsid w:val="006D0DEA"/>
    <w:rsid w:val="006D1392"/>
    <w:rsid w:val="006D22FB"/>
    <w:rsid w:val="006D2974"/>
    <w:rsid w:val="006D6574"/>
    <w:rsid w:val="006D78DF"/>
    <w:rsid w:val="006E1443"/>
    <w:rsid w:val="006E312B"/>
    <w:rsid w:val="006E692A"/>
    <w:rsid w:val="006E6D4F"/>
    <w:rsid w:val="006E7D52"/>
    <w:rsid w:val="006F073E"/>
    <w:rsid w:val="006F1AE5"/>
    <w:rsid w:val="006F1D13"/>
    <w:rsid w:val="006F2A15"/>
    <w:rsid w:val="006F2DD0"/>
    <w:rsid w:val="006F35F6"/>
    <w:rsid w:val="006F3CB6"/>
    <w:rsid w:val="006F3D3D"/>
    <w:rsid w:val="006F4204"/>
    <w:rsid w:val="006F48A8"/>
    <w:rsid w:val="006F534E"/>
    <w:rsid w:val="006F5726"/>
    <w:rsid w:val="006F6229"/>
    <w:rsid w:val="006F6A36"/>
    <w:rsid w:val="006F6B9C"/>
    <w:rsid w:val="006F6E91"/>
    <w:rsid w:val="006F75CD"/>
    <w:rsid w:val="00702286"/>
    <w:rsid w:val="00702AB2"/>
    <w:rsid w:val="00703374"/>
    <w:rsid w:val="0070522A"/>
    <w:rsid w:val="00707D43"/>
    <w:rsid w:val="007103AF"/>
    <w:rsid w:val="00710B8A"/>
    <w:rsid w:val="0071154F"/>
    <w:rsid w:val="00711645"/>
    <w:rsid w:val="007119DD"/>
    <w:rsid w:val="00711BAC"/>
    <w:rsid w:val="0071334B"/>
    <w:rsid w:val="00714A89"/>
    <w:rsid w:val="00716ECD"/>
    <w:rsid w:val="00717F45"/>
    <w:rsid w:val="007208EB"/>
    <w:rsid w:val="00724A8F"/>
    <w:rsid w:val="00724B99"/>
    <w:rsid w:val="00725FF0"/>
    <w:rsid w:val="00726272"/>
    <w:rsid w:val="00726847"/>
    <w:rsid w:val="00726CDA"/>
    <w:rsid w:val="007272EF"/>
    <w:rsid w:val="00730AE2"/>
    <w:rsid w:val="00730D79"/>
    <w:rsid w:val="00732532"/>
    <w:rsid w:val="00733569"/>
    <w:rsid w:val="00733AE0"/>
    <w:rsid w:val="00734C03"/>
    <w:rsid w:val="00734CC2"/>
    <w:rsid w:val="00734ED6"/>
    <w:rsid w:val="007352E4"/>
    <w:rsid w:val="007368E7"/>
    <w:rsid w:val="00737621"/>
    <w:rsid w:val="00740274"/>
    <w:rsid w:val="007409A0"/>
    <w:rsid w:val="007412B9"/>
    <w:rsid w:val="00741AEF"/>
    <w:rsid w:val="007443CF"/>
    <w:rsid w:val="007465F7"/>
    <w:rsid w:val="00746A93"/>
    <w:rsid w:val="00750FC9"/>
    <w:rsid w:val="00751429"/>
    <w:rsid w:val="00751859"/>
    <w:rsid w:val="00754568"/>
    <w:rsid w:val="00756D2D"/>
    <w:rsid w:val="00763941"/>
    <w:rsid w:val="00765C80"/>
    <w:rsid w:val="00771683"/>
    <w:rsid w:val="00773BEA"/>
    <w:rsid w:val="0077532D"/>
    <w:rsid w:val="0077613E"/>
    <w:rsid w:val="00777C77"/>
    <w:rsid w:val="007818B7"/>
    <w:rsid w:val="007821ED"/>
    <w:rsid w:val="00782DD4"/>
    <w:rsid w:val="0078404B"/>
    <w:rsid w:val="0078441E"/>
    <w:rsid w:val="0078455F"/>
    <w:rsid w:val="007845CB"/>
    <w:rsid w:val="007847C9"/>
    <w:rsid w:val="0078508B"/>
    <w:rsid w:val="0078555F"/>
    <w:rsid w:val="007858CC"/>
    <w:rsid w:val="00785D5C"/>
    <w:rsid w:val="00786400"/>
    <w:rsid w:val="00786837"/>
    <w:rsid w:val="00790D8F"/>
    <w:rsid w:val="0079117B"/>
    <w:rsid w:val="0079124B"/>
    <w:rsid w:val="007921A9"/>
    <w:rsid w:val="0079371B"/>
    <w:rsid w:val="007947B9"/>
    <w:rsid w:val="007A0010"/>
    <w:rsid w:val="007A44CE"/>
    <w:rsid w:val="007A54B5"/>
    <w:rsid w:val="007A54C9"/>
    <w:rsid w:val="007A5847"/>
    <w:rsid w:val="007A6BE0"/>
    <w:rsid w:val="007A7F41"/>
    <w:rsid w:val="007B0CEB"/>
    <w:rsid w:val="007B5B54"/>
    <w:rsid w:val="007B7945"/>
    <w:rsid w:val="007B79F4"/>
    <w:rsid w:val="007C0093"/>
    <w:rsid w:val="007C01E5"/>
    <w:rsid w:val="007C0E03"/>
    <w:rsid w:val="007C0F2D"/>
    <w:rsid w:val="007C0F9A"/>
    <w:rsid w:val="007C1263"/>
    <w:rsid w:val="007C2EB3"/>
    <w:rsid w:val="007C31A2"/>
    <w:rsid w:val="007C3B76"/>
    <w:rsid w:val="007C52E2"/>
    <w:rsid w:val="007C55A3"/>
    <w:rsid w:val="007C635B"/>
    <w:rsid w:val="007C694A"/>
    <w:rsid w:val="007D03B9"/>
    <w:rsid w:val="007D0902"/>
    <w:rsid w:val="007D397E"/>
    <w:rsid w:val="007D3AD2"/>
    <w:rsid w:val="007D4CB9"/>
    <w:rsid w:val="007D4D90"/>
    <w:rsid w:val="007D5311"/>
    <w:rsid w:val="007D7C45"/>
    <w:rsid w:val="007D7F2E"/>
    <w:rsid w:val="007E03B3"/>
    <w:rsid w:val="007E1CDD"/>
    <w:rsid w:val="007E2F75"/>
    <w:rsid w:val="007E39D0"/>
    <w:rsid w:val="007E4C2F"/>
    <w:rsid w:val="007E7663"/>
    <w:rsid w:val="007F087C"/>
    <w:rsid w:val="007F2586"/>
    <w:rsid w:val="007F2ABB"/>
    <w:rsid w:val="007F428A"/>
    <w:rsid w:val="007F52FC"/>
    <w:rsid w:val="007F5B50"/>
    <w:rsid w:val="007F6463"/>
    <w:rsid w:val="00802DC4"/>
    <w:rsid w:val="00803444"/>
    <w:rsid w:val="00804BF4"/>
    <w:rsid w:val="0080500D"/>
    <w:rsid w:val="00806379"/>
    <w:rsid w:val="0081062F"/>
    <w:rsid w:val="00812F8E"/>
    <w:rsid w:val="00813C81"/>
    <w:rsid w:val="008143B4"/>
    <w:rsid w:val="008143CA"/>
    <w:rsid w:val="00814E21"/>
    <w:rsid w:val="008156D1"/>
    <w:rsid w:val="00815A5D"/>
    <w:rsid w:val="008163F4"/>
    <w:rsid w:val="008176A0"/>
    <w:rsid w:val="00817DFD"/>
    <w:rsid w:val="00822500"/>
    <w:rsid w:val="00827286"/>
    <w:rsid w:val="00831751"/>
    <w:rsid w:val="00832BD8"/>
    <w:rsid w:val="0083337B"/>
    <w:rsid w:val="00833DD2"/>
    <w:rsid w:val="00835E39"/>
    <w:rsid w:val="008404C4"/>
    <w:rsid w:val="0084059A"/>
    <w:rsid w:val="0084252C"/>
    <w:rsid w:val="008427B1"/>
    <w:rsid w:val="00843DF3"/>
    <w:rsid w:val="00843FD8"/>
    <w:rsid w:val="008449CF"/>
    <w:rsid w:val="008455D0"/>
    <w:rsid w:val="00846F22"/>
    <w:rsid w:val="00851677"/>
    <w:rsid w:val="008519D0"/>
    <w:rsid w:val="00851F40"/>
    <w:rsid w:val="008521E0"/>
    <w:rsid w:val="00852709"/>
    <w:rsid w:val="00854720"/>
    <w:rsid w:val="00855C39"/>
    <w:rsid w:val="00856AD3"/>
    <w:rsid w:val="00857940"/>
    <w:rsid w:val="0086018C"/>
    <w:rsid w:val="00861A67"/>
    <w:rsid w:val="00863C7F"/>
    <w:rsid w:val="008652DC"/>
    <w:rsid w:val="00865AFD"/>
    <w:rsid w:val="008674F7"/>
    <w:rsid w:val="00872793"/>
    <w:rsid w:val="0087304F"/>
    <w:rsid w:val="00874E79"/>
    <w:rsid w:val="00874FEA"/>
    <w:rsid w:val="00881B8D"/>
    <w:rsid w:val="0088256A"/>
    <w:rsid w:val="00883161"/>
    <w:rsid w:val="00883293"/>
    <w:rsid w:val="00883E35"/>
    <w:rsid w:val="0088478D"/>
    <w:rsid w:val="00885B54"/>
    <w:rsid w:val="00886754"/>
    <w:rsid w:val="00886851"/>
    <w:rsid w:val="0088740B"/>
    <w:rsid w:val="00887D68"/>
    <w:rsid w:val="00892474"/>
    <w:rsid w:val="00893308"/>
    <w:rsid w:val="00895FC2"/>
    <w:rsid w:val="008978D6"/>
    <w:rsid w:val="008979E0"/>
    <w:rsid w:val="00897EBA"/>
    <w:rsid w:val="008A13FF"/>
    <w:rsid w:val="008A19B2"/>
    <w:rsid w:val="008A3B73"/>
    <w:rsid w:val="008A5C4F"/>
    <w:rsid w:val="008B0009"/>
    <w:rsid w:val="008B0421"/>
    <w:rsid w:val="008B0A19"/>
    <w:rsid w:val="008B186A"/>
    <w:rsid w:val="008B2BA8"/>
    <w:rsid w:val="008B3CA0"/>
    <w:rsid w:val="008B44BC"/>
    <w:rsid w:val="008B5B0B"/>
    <w:rsid w:val="008B5CF9"/>
    <w:rsid w:val="008B716F"/>
    <w:rsid w:val="008B770D"/>
    <w:rsid w:val="008B78F2"/>
    <w:rsid w:val="008B7F1E"/>
    <w:rsid w:val="008C060B"/>
    <w:rsid w:val="008C36DD"/>
    <w:rsid w:val="008C3730"/>
    <w:rsid w:val="008C498A"/>
    <w:rsid w:val="008C61CF"/>
    <w:rsid w:val="008C662A"/>
    <w:rsid w:val="008C6BEA"/>
    <w:rsid w:val="008C6E36"/>
    <w:rsid w:val="008C6FB8"/>
    <w:rsid w:val="008D0008"/>
    <w:rsid w:val="008D02E4"/>
    <w:rsid w:val="008D173A"/>
    <w:rsid w:val="008D5657"/>
    <w:rsid w:val="008D56B0"/>
    <w:rsid w:val="008D56B2"/>
    <w:rsid w:val="008D6558"/>
    <w:rsid w:val="008D66B3"/>
    <w:rsid w:val="008D6E4B"/>
    <w:rsid w:val="008D7156"/>
    <w:rsid w:val="008D7539"/>
    <w:rsid w:val="008D7AC4"/>
    <w:rsid w:val="008E0A16"/>
    <w:rsid w:val="008E28D9"/>
    <w:rsid w:val="008E2BF7"/>
    <w:rsid w:val="008E3B5F"/>
    <w:rsid w:val="008E53FC"/>
    <w:rsid w:val="008E58D8"/>
    <w:rsid w:val="008E5AF0"/>
    <w:rsid w:val="008E6FA8"/>
    <w:rsid w:val="008E70B1"/>
    <w:rsid w:val="008F0CD7"/>
    <w:rsid w:val="008F1953"/>
    <w:rsid w:val="008F2649"/>
    <w:rsid w:val="008F44C8"/>
    <w:rsid w:val="008F5C92"/>
    <w:rsid w:val="008F5E2B"/>
    <w:rsid w:val="008F65D2"/>
    <w:rsid w:val="0090144C"/>
    <w:rsid w:val="00903D2E"/>
    <w:rsid w:val="00904B84"/>
    <w:rsid w:val="009051DF"/>
    <w:rsid w:val="00912A26"/>
    <w:rsid w:val="0091404A"/>
    <w:rsid w:val="00914877"/>
    <w:rsid w:val="00914C30"/>
    <w:rsid w:val="0091500B"/>
    <w:rsid w:val="00917072"/>
    <w:rsid w:val="00917183"/>
    <w:rsid w:val="0091732E"/>
    <w:rsid w:val="0092022A"/>
    <w:rsid w:val="00920557"/>
    <w:rsid w:val="00921133"/>
    <w:rsid w:val="00922200"/>
    <w:rsid w:val="0092344B"/>
    <w:rsid w:val="00924365"/>
    <w:rsid w:val="009250E1"/>
    <w:rsid w:val="00925D90"/>
    <w:rsid w:val="00926B7B"/>
    <w:rsid w:val="00927345"/>
    <w:rsid w:val="00927C5D"/>
    <w:rsid w:val="00930657"/>
    <w:rsid w:val="009308F6"/>
    <w:rsid w:val="00930BB7"/>
    <w:rsid w:val="00931374"/>
    <w:rsid w:val="009314E3"/>
    <w:rsid w:val="00931F89"/>
    <w:rsid w:val="00933CC2"/>
    <w:rsid w:val="00934774"/>
    <w:rsid w:val="00934BAA"/>
    <w:rsid w:val="00936099"/>
    <w:rsid w:val="009365B9"/>
    <w:rsid w:val="00936CBF"/>
    <w:rsid w:val="00937008"/>
    <w:rsid w:val="00937A20"/>
    <w:rsid w:val="009408B8"/>
    <w:rsid w:val="00944574"/>
    <w:rsid w:val="00945F9B"/>
    <w:rsid w:val="009503F4"/>
    <w:rsid w:val="00951AC7"/>
    <w:rsid w:val="009541B8"/>
    <w:rsid w:val="009554B1"/>
    <w:rsid w:val="0095593B"/>
    <w:rsid w:val="00956402"/>
    <w:rsid w:val="00957A96"/>
    <w:rsid w:val="00957BA3"/>
    <w:rsid w:val="0096722E"/>
    <w:rsid w:val="0096732B"/>
    <w:rsid w:val="009673FA"/>
    <w:rsid w:val="00967C94"/>
    <w:rsid w:val="009700BF"/>
    <w:rsid w:val="009709D2"/>
    <w:rsid w:val="00973FCE"/>
    <w:rsid w:val="00974C85"/>
    <w:rsid w:val="009756CC"/>
    <w:rsid w:val="00976B2E"/>
    <w:rsid w:val="00976D3F"/>
    <w:rsid w:val="00980EC4"/>
    <w:rsid w:val="00980FF9"/>
    <w:rsid w:val="009814B6"/>
    <w:rsid w:val="00982753"/>
    <w:rsid w:val="00985806"/>
    <w:rsid w:val="00987400"/>
    <w:rsid w:val="009876D6"/>
    <w:rsid w:val="00991062"/>
    <w:rsid w:val="0099149F"/>
    <w:rsid w:val="0099293C"/>
    <w:rsid w:val="009940E2"/>
    <w:rsid w:val="00995A24"/>
    <w:rsid w:val="009A086F"/>
    <w:rsid w:val="009A4D18"/>
    <w:rsid w:val="009A6BD2"/>
    <w:rsid w:val="009B2744"/>
    <w:rsid w:val="009B329E"/>
    <w:rsid w:val="009B4D4C"/>
    <w:rsid w:val="009B6064"/>
    <w:rsid w:val="009B6DEC"/>
    <w:rsid w:val="009B71AD"/>
    <w:rsid w:val="009B76BC"/>
    <w:rsid w:val="009C0342"/>
    <w:rsid w:val="009C04B2"/>
    <w:rsid w:val="009C1AEB"/>
    <w:rsid w:val="009C1F30"/>
    <w:rsid w:val="009C2B97"/>
    <w:rsid w:val="009C3B55"/>
    <w:rsid w:val="009C4A84"/>
    <w:rsid w:val="009C5892"/>
    <w:rsid w:val="009C5AF8"/>
    <w:rsid w:val="009C5BF8"/>
    <w:rsid w:val="009C67AB"/>
    <w:rsid w:val="009D02D9"/>
    <w:rsid w:val="009D2171"/>
    <w:rsid w:val="009D2DDA"/>
    <w:rsid w:val="009D3283"/>
    <w:rsid w:val="009D5B3C"/>
    <w:rsid w:val="009D6F02"/>
    <w:rsid w:val="009D74C1"/>
    <w:rsid w:val="009E06CF"/>
    <w:rsid w:val="009E0F12"/>
    <w:rsid w:val="009E39F0"/>
    <w:rsid w:val="009E419A"/>
    <w:rsid w:val="009E6A6B"/>
    <w:rsid w:val="009F02D9"/>
    <w:rsid w:val="009F3016"/>
    <w:rsid w:val="009F3AF2"/>
    <w:rsid w:val="009F44AA"/>
    <w:rsid w:val="009F4F5F"/>
    <w:rsid w:val="00A013F6"/>
    <w:rsid w:val="00A01B19"/>
    <w:rsid w:val="00A041A0"/>
    <w:rsid w:val="00A05B55"/>
    <w:rsid w:val="00A06DCE"/>
    <w:rsid w:val="00A07906"/>
    <w:rsid w:val="00A07DA5"/>
    <w:rsid w:val="00A102DA"/>
    <w:rsid w:val="00A1273F"/>
    <w:rsid w:val="00A13096"/>
    <w:rsid w:val="00A139DF"/>
    <w:rsid w:val="00A147D4"/>
    <w:rsid w:val="00A14840"/>
    <w:rsid w:val="00A14BBD"/>
    <w:rsid w:val="00A1594E"/>
    <w:rsid w:val="00A15B9C"/>
    <w:rsid w:val="00A1793F"/>
    <w:rsid w:val="00A20D28"/>
    <w:rsid w:val="00A21F3C"/>
    <w:rsid w:val="00A22507"/>
    <w:rsid w:val="00A23110"/>
    <w:rsid w:val="00A233DB"/>
    <w:rsid w:val="00A242EF"/>
    <w:rsid w:val="00A26B62"/>
    <w:rsid w:val="00A27369"/>
    <w:rsid w:val="00A27B86"/>
    <w:rsid w:val="00A3283D"/>
    <w:rsid w:val="00A3404F"/>
    <w:rsid w:val="00A34564"/>
    <w:rsid w:val="00A34A2D"/>
    <w:rsid w:val="00A34E5E"/>
    <w:rsid w:val="00A34EC9"/>
    <w:rsid w:val="00A359B5"/>
    <w:rsid w:val="00A362F8"/>
    <w:rsid w:val="00A40839"/>
    <w:rsid w:val="00A40DA0"/>
    <w:rsid w:val="00A40ED0"/>
    <w:rsid w:val="00A420AC"/>
    <w:rsid w:val="00A424CB"/>
    <w:rsid w:val="00A42635"/>
    <w:rsid w:val="00A4281A"/>
    <w:rsid w:val="00A42C2E"/>
    <w:rsid w:val="00A4388D"/>
    <w:rsid w:val="00A45311"/>
    <w:rsid w:val="00A4555B"/>
    <w:rsid w:val="00A4596A"/>
    <w:rsid w:val="00A45E5B"/>
    <w:rsid w:val="00A47AA8"/>
    <w:rsid w:val="00A47ACD"/>
    <w:rsid w:val="00A47ED0"/>
    <w:rsid w:val="00A503DA"/>
    <w:rsid w:val="00A51176"/>
    <w:rsid w:val="00A51902"/>
    <w:rsid w:val="00A51A66"/>
    <w:rsid w:val="00A5212D"/>
    <w:rsid w:val="00A521DB"/>
    <w:rsid w:val="00A52465"/>
    <w:rsid w:val="00A53ACB"/>
    <w:rsid w:val="00A550F8"/>
    <w:rsid w:val="00A560F5"/>
    <w:rsid w:val="00A56A55"/>
    <w:rsid w:val="00A57873"/>
    <w:rsid w:val="00A62C0B"/>
    <w:rsid w:val="00A671FC"/>
    <w:rsid w:val="00A6740A"/>
    <w:rsid w:val="00A70183"/>
    <w:rsid w:val="00A70391"/>
    <w:rsid w:val="00A72702"/>
    <w:rsid w:val="00A72C0C"/>
    <w:rsid w:val="00A7409F"/>
    <w:rsid w:val="00A74D20"/>
    <w:rsid w:val="00A75C72"/>
    <w:rsid w:val="00A75E76"/>
    <w:rsid w:val="00A7644C"/>
    <w:rsid w:val="00A81777"/>
    <w:rsid w:val="00A81D28"/>
    <w:rsid w:val="00A82827"/>
    <w:rsid w:val="00A85284"/>
    <w:rsid w:val="00A86A45"/>
    <w:rsid w:val="00A9158C"/>
    <w:rsid w:val="00A91CFB"/>
    <w:rsid w:val="00A92B0E"/>
    <w:rsid w:val="00A933E4"/>
    <w:rsid w:val="00A9360D"/>
    <w:rsid w:val="00A93769"/>
    <w:rsid w:val="00A94BF6"/>
    <w:rsid w:val="00A957BD"/>
    <w:rsid w:val="00A97628"/>
    <w:rsid w:val="00A97ED2"/>
    <w:rsid w:val="00A97FF2"/>
    <w:rsid w:val="00AA12CD"/>
    <w:rsid w:val="00AA1669"/>
    <w:rsid w:val="00AA24C2"/>
    <w:rsid w:val="00AA66F4"/>
    <w:rsid w:val="00AB0EFD"/>
    <w:rsid w:val="00AB2C90"/>
    <w:rsid w:val="00AB303E"/>
    <w:rsid w:val="00AB311F"/>
    <w:rsid w:val="00AB4FB2"/>
    <w:rsid w:val="00AB7F07"/>
    <w:rsid w:val="00AC01A0"/>
    <w:rsid w:val="00AC19A7"/>
    <w:rsid w:val="00AC60FA"/>
    <w:rsid w:val="00AC6B8E"/>
    <w:rsid w:val="00AD0062"/>
    <w:rsid w:val="00AD0D6F"/>
    <w:rsid w:val="00AD7F40"/>
    <w:rsid w:val="00AE02F3"/>
    <w:rsid w:val="00AE128E"/>
    <w:rsid w:val="00AE19F7"/>
    <w:rsid w:val="00AE1C41"/>
    <w:rsid w:val="00AE33D6"/>
    <w:rsid w:val="00AE3996"/>
    <w:rsid w:val="00AE5905"/>
    <w:rsid w:val="00AF0EF2"/>
    <w:rsid w:val="00AF14CA"/>
    <w:rsid w:val="00AF18AC"/>
    <w:rsid w:val="00AF1AC3"/>
    <w:rsid w:val="00AF2A05"/>
    <w:rsid w:val="00AF3042"/>
    <w:rsid w:val="00AF3DB4"/>
    <w:rsid w:val="00AF3FC0"/>
    <w:rsid w:val="00AF42BC"/>
    <w:rsid w:val="00AF4DA4"/>
    <w:rsid w:val="00AF609A"/>
    <w:rsid w:val="00AF67FC"/>
    <w:rsid w:val="00AF6F3B"/>
    <w:rsid w:val="00AF7BB1"/>
    <w:rsid w:val="00B001CB"/>
    <w:rsid w:val="00B00C87"/>
    <w:rsid w:val="00B01631"/>
    <w:rsid w:val="00B0332E"/>
    <w:rsid w:val="00B03C3C"/>
    <w:rsid w:val="00B03C68"/>
    <w:rsid w:val="00B04A1F"/>
    <w:rsid w:val="00B05023"/>
    <w:rsid w:val="00B064BB"/>
    <w:rsid w:val="00B06B6D"/>
    <w:rsid w:val="00B07F79"/>
    <w:rsid w:val="00B11899"/>
    <w:rsid w:val="00B119CC"/>
    <w:rsid w:val="00B14678"/>
    <w:rsid w:val="00B15576"/>
    <w:rsid w:val="00B159E4"/>
    <w:rsid w:val="00B16FA7"/>
    <w:rsid w:val="00B17073"/>
    <w:rsid w:val="00B20601"/>
    <w:rsid w:val="00B20AE7"/>
    <w:rsid w:val="00B22AC9"/>
    <w:rsid w:val="00B23280"/>
    <w:rsid w:val="00B23E4B"/>
    <w:rsid w:val="00B25077"/>
    <w:rsid w:val="00B25095"/>
    <w:rsid w:val="00B26047"/>
    <w:rsid w:val="00B30DB4"/>
    <w:rsid w:val="00B3113A"/>
    <w:rsid w:val="00B31FC5"/>
    <w:rsid w:val="00B32871"/>
    <w:rsid w:val="00B33BBE"/>
    <w:rsid w:val="00B34665"/>
    <w:rsid w:val="00B363B9"/>
    <w:rsid w:val="00B372E1"/>
    <w:rsid w:val="00B37762"/>
    <w:rsid w:val="00B42982"/>
    <w:rsid w:val="00B436E8"/>
    <w:rsid w:val="00B50856"/>
    <w:rsid w:val="00B512EE"/>
    <w:rsid w:val="00B55E15"/>
    <w:rsid w:val="00B56051"/>
    <w:rsid w:val="00B561F2"/>
    <w:rsid w:val="00B564B2"/>
    <w:rsid w:val="00B56864"/>
    <w:rsid w:val="00B60CBC"/>
    <w:rsid w:val="00B61338"/>
    <w:rsid w:val="00B63E10"/>
    <w:rsid w:val="00B65FF0"/>
    <w:rsid w:val="00B6712C"/>
    <w:rsid w:val="00B678FF"/>
    <w:rsid w:val="00B708A3"/>
    <w:rsid w:val="00B71F7E"/>
    <w:rsid w:val="00B720B6"/>
    <w:rsid w:val="00B72FB2"/>
    <w:rsid w:val="00B76554"/>
    <w:rsid w:val="00B8171D"/>
    <w:rsid w:val="00B81F38"/>
    <w:rsid w:val="00B827BD"/>
    <w:rsid w:val="00B8317E"/>
    <w:rsid w:val="00B84D9E"/>
    <w:rsid w:val="00B85D40"/>
    <w:rsid w:val="00B87656"/>
    <w:rsid w:val="00B8769B"/>
    <w:rsid w:val="00B90238"/>
    <w:rsid w:val="00B93CC3"/>
    <w:rsid w:val="00B94F38"/>
    <w:rsid w:val="00B953C0"/>
    <w:rsid w:val="00B96300"/>
    <w:rsid w:val="00B96372"/>
    <w:rsid w:val="00B97B3A"/>
    <w:rsid w:val="00B97B6F"/>
    <w:rsid w:val="00B97FBA"/>
    <w:rsid w:val="00BA003C"/>
    <w:rsid w:val="00BA0573"/>
    <w:rsid w:val="00BA09D1"/>
    <w:rsid w:val="00BA5B7A"/>
    <w:rsid w:val="00BA6F40"/>
    <w:rsid w:val="00BB0083"/>
    <w:rsid w:val="00BB1446"/>
    <w:rsid w:val="00BB1F64"/>
    <w:rsid w:val="00BB274B"/>
    <w:rsid w:val="00BB3047"/>
    <w:rsid w:val="00BB3117"/>
    <w:rsid w:val="00BB3A8E"/>
    <w:rsid w:val="00BB3B25"/>
    <w:rsid w:val="00BB5377"/>
    <w:rsid w:val="00BB557A"/>
    <w:rsid w:val="00BB583D"/>
    <w:rsid w:val="00BB5E3E"/>
    <w:rsid w:val="00BB730D"/>
    <w:rsid w:val="00BB765E"/>
    <w:rsid w:val="00BC1096"/>
    <w:rsid w:val="00BC11CF"/>
    <w:rsid w:val="00BC4C6A"/>
    <w:rsid w:val="00BC6244"/>
    <w:rsid w:val="00BC7431"/>
    <w:rsid w:val="00BC7736"/>
    <w:rsid w:val="00BC7965"/>
    <w:rsid w:val="00BD2B9A"/>
    <w:rsid w:val="00BD3404"/>
    <w:rsid w:val="00BD3733"/>
    <w:rsid w:val="00BD4AAC"/>
    <w:rsid w:val="00BD5202"/>
    <w:rsid w:val="00BD56FC"/>
    <w:rsid w:val="00BD5C43"/>
    <w:rsid w:val="00BD6096"/>
    <w:rsid w:val="00BD6395"/>
    <w:rsid w:val="00BD7C8E"/>
    <w:rsid w:val="00BE07E3"/>
    <w:rsid w:val="00BE15D1"/>
    <w:rsid w:val="00BE249F"/>
    <w:rsid w:val="00BE5364"/>
    <w:rsid w:val="00BF1D0F"/>
    <w:rsid w:val="00BF41FA"/>
    <w:rsid w:val="00BF507F"/>
    <w:rsid w:val="00BF526D"/>
    <w:rsid w:val="00BF58F0"/>
    <w:rsid w:val="00BF62AE"/>
    <w:rsid w:val="00BF6B47"/>
    <w:rsid w:val="00BF7512"/>
    <w:rsid w:val="00BF7530"/>
    <w:rsid w:val="00BF7C56"/>
    <w:rsid w:val="00C00038"/>
    <w:rsid w:val="00C002C0"/>
    <w:rsid w:val="00C014D5"/>
    <w:rsid w:val="00C03FAA"/>
    <w:rsid w:val="00C04D33"/>
    <w:rsid w:val="00C05A68"/>
    <w:rsid w:val="00C064E8"/>
    <w:rsid w:val="00C07D5C"/>
    <w:rsid w:val="00C07DCD"/>
    <w:rsid w:val="00C12E31"/>
    <w:rsid w:val="00C1301A"/>
    <w:rsid w:val="00C134D5"/>
    <w:rsid w:val="00C138E0"/>
    <w:rsid w:val="00C14BBD"/>
    <w:rsid w:val="00C14EFF"/>
    <w:rsid w:val="00C152E9"/>
    <w:rsid w:val="00C15472"/>
    <w:rsid w:val="00C1597B"/>
    <w:rsid w:val="00C15B87"/>
    <w:rsid w:val="00C1621B"/>
    <w:rsid w:val="00C1632D"/>
    <w:rsid w:val="00C16DA5"/>
    <w:rsid w:val="00C22535"/>
    <w:rsid w:val="00C258F1"/>
    <w:rsid w:val="00C265C8"/>
    <w:rsid w:val="00C2738B"/>
    <w:rsid w:val="00C3351F"/>
    <w:rsid w:val="00C33E3E"/>
    <w:rsid w:val="00C345B7"/>
    <w:rsid w:val="00C36CC8"/>
    <w:rsid w:val="00C3722F"/>
    <w:rsid w:val="00C4025A"/>
    <w:rsid w:val="00C40DAD"/>
    <w:rsid w:val="00C428CA"/>
    <w:rsid w:val="00C43E48"/>
    <w:rsid w:val="00C45120"/>
    <w:rsid w:val="00C4607B"/>
    <w:rsid w:val="00C47AE5"/>
    <w:rsid w:val="00C531C5"/>
    <w:rsid w:val="00C53752"/>
    <w:rsid w:val="00C54F2E"/>
    <w:rsid w:val="00C5507B"/>
    <w:rsid w:val="00C56681"/>
    <w:rsid w:val="00C626F3"/>
    <w:rsid w:val="00C62C30"/>
    <w:rsid w:val="00C6318E"/>
    <w:rsid w:val="00C63F33"/>
    <w:rsid w:val="00C64D2E"/>
    <w:rsid w:val="00C64D8A"/>
    <w:rsid w:val="00C64E94"/>
    <w:rsid w:val="00C64F42"/>
    <w:rsid w:val="00C65D76"/>
    <w:rsid w:val="00C7070B"/>
    <w:rsid w:val="00C71456"/>
    <w:rsid w:val="00C721F9"/>
    <w:rsid w:val="00C727BF"/>
    <w:rsid w:val="00C728B4"/>
    <w:rsid w:val="00C738F7"/>
    <w:rsid w:val="00C742ED"/>
    <w:rsid w:val="00C75AE8"/>
    <w:rsid w:val="00C77510"/>
    <w:rsid w:val="00C77EF5"/>
    <w:rsid w:val="00C80182"/>
    <w:rsid w:val="00C82D07"/>
    <w:rsid w:val="00C8324F"/>
    <w:rsid w:val="00C83AC9"/>
    <w:rsid w:val="00C86D2A"/>
    <w:rsid w:val="00C92897"/>
    <w:rsid w:val="00C93BFC"/>
    <w:rsid w:val="00C9499C"/>
    <w:rsid w:val="00C9577D"/>
    <w:rsid w:val="00C97308"/>
    <w:rsid w:val="00CA26E9"/>
    <w:rsid w:val="00CA4FD1"/>
    <w:rsid w:val="00CA60FE"/>
    <w:rsid w:val="00CA69FF"/>
    <w:rsid w:val="00CA6FBD"/>
    <w:rsid w:val="00CA792D"/>
    <w:rsid w:val="00CB0079"/>
    <w:rsid w:val="00CB4A11"/>
    <w:rsid w:val="00CB59CB"/>
    <w:rsid w:val="00CC22D1"/>
    <w:rsid w:val="00CC25D7"/>
    <w:rsid w:val="00CC373F"/>
    <w:rsid w:val="00CC5ABD"/>
    <w:rsid w:val="00CD079A"/>
    <w:rsid w:val="00CD1CFA"/>
    <w:rsid w:val="00CD27A1"/>
    <w:rsid w:val="00CD321B"/>
    <w:rsid w:val="00CD553F"/>
    <w:rsid w:val="00CE0B9C"/>
    <w:rsid w:val="00CE2828"/>
    <w:rsid w:val="00CE2FDA"/>
    <w:rsid w:val="00CE4733"/>
    <w:rsid w:val="00CE504C"/>
    <w:rsid w:val="00CE5581"/>
    <w:rsid w:val="00CE5AD0"/>
    <w:rsid w:val="00CE5DE0"/>
    <w:rsid w:val="00CE6024"/>
    <w:rsid w:val="00CE7034"/>
    <w:rsid w:val="00CE72F5"/>
    <w:rsid w:val="00CF0A96"/>
    <w:rsid w:val="00CF2323"/>
    <w:rsid w:val="00CF2D37"/>
    <w:rsid w:val="00CF3CA9"/>
    <w:rsid w:val="00CF4BAE"/>
    <w:rsid w:val="00CF732B"/>
    <w:rsid w:val="00CF756F"/>
    <w:rsid w:val="00D00121"/>
    <w:rsid w:val="00D0069D"/>
    <w:rsid w:val="00D02430"/>
    <w:rsid w:val="00D0306A"/>
    <w:rsid w:val="00D03E21"/>
    <w:rsid w:val="00D045FB"/>
    <w:rsid w:val="00D0488B"/>
    <w:rsid w:val="00D05943"/>
    <w:rsid w:val="00D0732F"/>
    <w:rsid w:val="00D07EBE"/>
    <w:rsid w:val="00D07F4A"/>
    <w:rsid w:val="00D1035A"/>
    <w:rsid w:val="00D1181F"/>
    <w:rsid w:val="00D11AD2"/>
    <w:rsid w:val="00D135D8"/>
    <w:rsid w:val="00D136C0"/>
    <w:rsid w:val="00D14F1B"/>
    <w:rsid w:val="00D15517"/>
    <w:rsid w:val="00D15E49"/>
    <w:rsid w:val="00D167C5"/>
    <w:rsid w:val="00D16A9B"/>
    <w:rsid w:val="00D1717E"/>
    <w:rsid w:val="00D171C2"/>
    <w:rsid w:val="00D1742B"/>
    <w:rsid w:val="00D20852"/>
    <w:rsid w:val="00D22109"/>
    <w:rsid w:val="00D23035"/>
    <w:rsid w:val="00D23330"/>
    <w:rsid w:val="00D2391A"/>
    <w:rsid w:val="00D23A58"/>
    <w:rsid w:val="00D25F48"/>
    <w:rsid w:val="00D2639E"/>
    <w:rsid w:val="00D26FFF"/>
    <w:rsid w:val="00D32BFA"/>
    <w:rsid w:val="00D32DEE"/>
    <w:rsid w:val="00D3320F"/>
    <w:rsid w:val="00D33361"/>
    <w:rsid w:val="00D349AA"/>
    <w:rsid w:val="00D355BC"/>
    <w:rsid w:val="00D362D6"/>
    <w:rsid w:val="00D364F2"/>
    <w:rsid w:val="00D41904"/>
    <w:rsid w:val="00D434D2"/>
    <w:rsid w:val="00D43CF1"/>
    <w:rsid w:val="00D43D9B"/>
    <w:rsid w:val="00D44B9B"/>
    <w:rsid w:val="00D44D35"/>
    <w:rsid w:val="00D45050"/>
    <w:rsid w:val="00D46706"/>
    <w:rsid w:val="00D4799E"/>
    <w:rsid w:val="00D47E61"/>
    <w:rsid w:val="00D503EA"/>
    <w:rsid w:val="00D51C89"/>
    <w:rsid w:val="00D5233F"/>
    <w:rsid w:val="00D52864"/>
    <w:rsid w:val="00D52EFC"/>
    <w:rsid w:val="00D52FC6"/>
    <w:rsid w:val="00D53860"/>
    <w:rsid w:val="00D539AB"/>
    <w:rsid w:val="00D53A1C"/>
    <w:rsid w:val="00D53C0B"/>
    <w:rsid w:val="00D56616"/>
    <w:rsid w:val="00D56859"/>
    <w:rsid w:val="00D56AB2"/>
    <w:rsid w:val="00D607C9"/>
    <w:rsid w:val="00D60C78"/>
    <w:rsid w:val="00D6160A"/>
    <w:rsid w:val="00D6465E"/>
    <w:rsid w:val="00D66252"/>
    <w:rsid w:val="00D667F3"/>
    <w:rsid w:val="00D6696B"/>
    <w:rsid w:val="00D674AA"/>
    <w:rsid w:val="00D67B72"/>
    <w:rsid w:val="00D67EB8"/>
    <w:rsid w:val="00D705B4"/>
    <w:rsid w:val="00D71255"/>
    <w:rsid w:val="00D72459"/>
    <w:rsid w:val="00D73B3F"/>
    <w:rsid w:val="00D74908"/>
    <w:rsid w:val="00D77B98"/>
    <w:rsid w:val="00D817D2"/>
    <w:rsid w:val="00D83C6C"/>
    <w:rsid w:val="00D84E51"/>
    <w:rsid w:val="00D90E93"/>
    <w:rsid w:val="00D920C5"/>
    <w:rsid w:val="00D9223C"/>
    <w:rsid w:val="00D94D9D"/>
    <w:rsid w:val="00DA0ADC"/>
    <w:rsid w:val="00DA2D61"/>
    <w:rsid w:val="00DA358B"/>
    <w:rsid w:val="00DA4704"/>
    <w:rsid w:val="00DA4E89"/>
    <w:rsid w:val="00DA5232"/>
    <w:rsid w:val="00DA5756"/>
    <w:rsid w:val="00DB139D"/>
    <w:rsid w:val="00DB1B21"/>
    <w:rsid w:val="00DB311C"/>
    <w:rsid w:val="00DB350C"/>
    <w:rsid w:val="00DB6564"/>
    <w:rsid w:val="00DB70C1"/>
    <w:rsid w:val="00DB7603"/>
    <w:rsid w:val="00DC0089"/>
    <w:rsid w:val="00DC2930"/>
    <w:rsid w:val="00DC4583"/>
    <w:rsid w:val="00DC7E00"/>
    <w:rsid w:val="00DC7EDD"/>
    <w:rsid w:val="00DD0A77"/>
    <w:rsid w:val="00DD1D71"/>
    <w:rsid w:val="00DD2575"/>
    <w:rsid w:val="00DD3427"/>
    <w:rsid w:val="00DD396A"/>
    <w:rsid w:val="00DD3C17"/>
    <w:rsid w:val="00DD5308"/>
    <w:rsid w:val="00DD5628"/>
    <w:rsid w:val="00DD6415"/>
    <w:rsid w:val="00DD78D9"/>
    <w:rsid w:val="00DE1CA7"/>
    <w:rsid w:val="00DE2F2D"/>
    <w:rsid w:val="00DE3D48"/>
    <w:rsid w:val="00DE3EFC"/>
    <w:rsid w:val="00DE48D4"/>
    <w:rsid w:val="00DE4B0D"/>
    <w:rsid w:val="00DE5CB2"/>
    <w:rsid w:val="00DE60EC"/>
    <w:rsid w:val="00DF15B8"/>
    <w:rsid w:val="00DF2CAD"/>
    <w:rsid w:val="00DF4DDB"/>
    <w:rsid w:val="00DF53AD"/>
    <w:rsid w:val="00DF5F4B"/>
    <w:rsid w:val="00DF6007"/>
    <w:rsid w:val="00E04637"/>
    <w:rsid w:val="00E11D44"/>
    <w:rsid w:val="00E12508"/>
    <w:rsid w:val="00E1305B"/>
    <w:rsid w:val="00E16DDB"/>
    <w:rsid w:val="00E17830"/>
    <w:rsid w:val="00E20A05"/>
    <w:rsid w:val="00E22ACF"/>
    <w:rsid w:val="00E23166"/>
    <w:rsid w:val="00E23446"/>
    <w:rsid w:val="00E255CA"/>
    <w:rsid w:val="00E2792D"/>
    <w:rsid w:val="00E30061"/>
    <w:rsid w:val="00E3175C"/>
    <w:rsid w:val="00E31B0E"/>
    <w:rsid w:val="00E324A1"/>
    <w:rsid w:val="00E331F5"/>
    <w:rsid w:val="00E350DE"/>
    <w:rsid w:val="00E37FD5"/>
    <w:rsid w:val="00E41C65"/>
    <w:rsid w:val="00E4777F"/>
    <w:rsid w:val="00E47949"/>
    <w:rsid w:val="00E5130B"/>
    <w:rsid w:val="00E5136E"/>
    <w:rsid w:val="00E5150C"/>
    <w:rsid w:val="00E533B3"/>
    <w:rsid w:val="00E5473D"/>
    <w:rsid w:val="00E549ED"/>
    <w:rsid w:val="00E56C7E"/>
    <w:rsid w:val="00E57611"/>
    <w:rsid w:val="00E57859"/>
    <w:rsid w:val="00E578FA"/>
    <w:rsid w:val="00E600B2"/>
    <w:rsid w:val="00E61343"/>
    <w:rsid w:val="00E61B4A"/>
    <w:rsid w:val="00E622A6"/>
    <w:rsid w:val="00E62C2A"/>
    <w:rsid w:val="00E63002"/>
    <w:rsid w:val="00E63818"/>
    <w:rsid w:val="00E63FFD"/>
    <w:rsid w:val="00E64B94"/>
    <w:rsid w:val="00E663EC"/>
    <w:rsid w:val="00E66D6E"/>
    <w:rsid w:val="00E67AC1"/>
    <w:rsid w:val="00E71766"/>
    <w:rsid w:val="00E73233"/>
    <w:rsid w:val="00E772FA"/>
    <w:rsid w:val="00E77893"/>
    <w:rsid w:val="00E80713"/>
    <w:rsid w:val="00E8204C"/>
    <w:rsid w:val="00E823CB"/>
    <w:rsid w:val="00E82654"/>
    <w:rsid w:val="00E834DB"/>
    <w:rsid w:val="00E848BB"/>
    <w:rsid w:val="00E86D58"/>
    <w:rsid w:val="00E87249"/>
    <w:rsid w:val="00E87E8B"/>
    <w:rsid w:val="00E91A63"/>
    <w:rsid w:val="00E927D5"/>
    <w:rsid w:val="00E92D99"/>
    <w:rsid w:val="00E933BC"/>
    <w:rsid w:val="00E93958"/>
    <w:rsid w:val="00E94961"/>
    <w:rsid w:val="00E95590"/>
    <w:rsid w:val="00E96899"/>
    <w:rsid w:val="00E97ED0"/>
    <w:rsid w:val="00EA28DD"/>
    <w:rsid w:val="00EA36A0"/>
    <w:rsid w:val="00EA3913"/>
    <w:rsid w:val="00EA42BF"/>
    <w:rsid w:val="00EA79A6"/>
    <w:rsid w:val="00EB0140"/>
    <w:rsid w:val="00EB02F1"/>
    <w:rsid w:val="00EB12B6"/>
    <w:rsid w:val="00EB4961"/>
    <w:rsid w:val="00EB4CD8"/>
    <w:rsid w:val="00EB73B6"/>
    <w:rsid w:val="00EB79A5"/>
    <w:rsid w:val="00EC05FF"/>
    <w:rsid w:val="00EC0FAE"/>
    <w:rsid w:val="00EC2516"/>
    <w:rsid w:val="00EC2867"/>
    <w:rsid w:val="00EC33C7"/>
    <w:rsid w:val="00EC4064"/>
    <w:rsid w:val="00EC4311"/>
    <w:rsid w:val="00EC473E"/>
    <w:rsid w:val="00EC64A5"/>
    <w:rsid w:val="00EC7C50"/>
    <w:rsid w:val="00ED4B19"/>
    <w:rsid w:val="00ED4C58"/>
    <w:rsid w:val="00ED506F"/>
    <w:rsid w:val="00ED731E"/>
    <w:rsid w:val="00EE0DC1"/>
    <w:rsid w:val="00EE1680"/>
    <w:rsid w:val="00EE2CFC"/>
    <w:rsid w:val="00EE42B5"/>
    <w:rsid w:val="00EF0464"/>
    <w:rsid w:val="00EF0C56"/>
    <w:rsid w:val="00EF1067"/>
    <w:rsid w:val="00EF121D"/>
    <w:rsid w:val="00EF191F"/>
    <w:rsid w:val="00EF3269"/>
    <w:rsid w:val="00EF3BA8"/>
    <w:rsid w:val="00EF42C2"/>
    <w:rsid w:val="00EF4702"/>
    <w:rsid w:val="00EF4989"/>
    <w:rsid w:val="00EF4A31"/>
    <w:rsid w:val="00EF5DFC"/>
    <w:rsid w:val="00EF6E36"/>
    <w:rsid w:val="00EF700B"/>
    <w:rsid w:val="00F00C0D"/>
    <w:rsid w:val="00F010A8"/>
    <w:rsid w:val="00F01410"/>
    <w:rsid w:val="00F016B9"/>
    <w:rsid w:val="00F0207A"/>
    <w:rsid w:val="00F027FF"/>
    <w:rsid w:val="00F02B24"/>
    <w:rsid w:val="00F06DDD"/>
    <w:rsid w:val="00F10A70"/>
    <w:rsid w:val="00F10B3A"/>
    <w:rsid w:val="00F12B5A"/>
    <w:rsid w:val="00F1511D"/>
    <w:rsid w:val="00F1561E"/>
    <w:rsid w:val="00F15C95"/>
    <w:rsid w:val="00F16424"/>
    <w:rsid w:val="00F169B8"/>
    <w:rsid w:val="00F16C5F"/>
    <w:rsid w:val="00F17670"/>
    <w:rsid w:val="00F20F08"/>
    <w:rsid w:val="00F214C5"/>
    <w:rsid w:val="00F22EAE"/>
    <w:rsid w:val="00F23128"/>
    <w:rsid w:val="00F24832"/>
    <w:rsid w:val="00F24E03"/>
    <w:rsid w:val="00F259AA"/>
    <w:rsid w:val="00F26C2E"/>
    <w:rsid w:val="00F27035"/>
    <w:rsid w:val="00F27825"/>
    <w:rsid w:val="00F3144A"/>
    <w:rsid w:val="00F32661"/>
    <w:rsid w:val="00F32DBC"/>
    <w:rsid w:val="00F365DF"/>
    <w:rsid w:val="00F365FE"/>
    <w:rsid w:val="00F40396"/>
    <w:rsid w:val="00F42A65"/>
    <w:rsid w:val="00F42DF9"/>
    <w:rsid w:val="00F42E61"/>
    <w:rsid w:val="00F431BA"/>
    <w:rsid w:val="00F43E55"/>
    <w:rsid w:val="00F44E60"/>
    <w:rsid w:val="00F46FD0"/>
    <w:rsid w:val="00F47242"/>
    <w:rsid w:val="00F474A8"/>
    <w:rsid w:val="00F5246D"/>
    <w:rsid w:val="00F525F0"/>
    <w:rsid w:val="00F5722E"/>
    <w:rsid w:val="00F60035"/>
    <w:rsid w:val="00F60C6A"/>
    <w:rsid w:val="00F61B43"/>
    <w:rsid w:val="00F62130"/>
    <w:rsid w:val="00F62D83"/>
    <w:rsid w:val="00F64871"/>
    <w:rsid w:val="00F65056"/>
    <w:rsid w:val="00F66FC1"/>
    <w:rsid w:val="00F76603"/>
    <w:rsid w:val="00F76DC9"/>
    <w:rsid w:val="00F80B0E"/>
    <w:rsid w:val="00F80DFF"/>
    <w:rsid w:val="00F81E69"/>
    <w:rsid w:val="00F82E86"/>
    <w:rsid w:val="00F8436A"/>
    <w:rsid w:val="00F854AE"/>
    <w:rsid w:val="00F86096"/>
    <w:rsid w:val="00F868EB"/>
    <w:rsid w:val="00F90DD4"/>
    <w:rsid w:val="00F91084"/>
    <w:rsid w:val="00F91F8B"/>
    <w:rsid w:val="00F92605"/>
    <w:rsid w:val="00F93FC7"/>
    <w:rsid w:val="00F94632"/>
    <w:rsid w:val="00F949CA"/>
    <w:rsid w:val="00F9529C"/>
    <w:rsid w:val="00F96D89"/>
    <w:rsid w:val="00F96DA1"/>
    <w:rsid w:val="00FA0C9F"/>
    <w:rsid w:val="00FA1AF3"/>
    <w:rsid w:val="00FA21B0"/>
    <w:rsid w:val="00FA4120"/>
    <w:rsid w:val="00FA47B7"/>
    <w:rsid w:val="00FA7149"/>
    <w:rsid w:val="00FB26FE"/>
    <w:rsid w:val="00FB398E"/>
    <w:rsid w:val="00FB3C21"/>
    <w:rsid w:val="00FB6320"/>
    <w:rsid w:val="00FB78D9"/>
    <w:rsid w:val="00FC0D56"/>
    <w:rsid w:val="00FC18E0"/>
    <w:rsid w:val="00FC191A"/>
    <w:rsid w:val="00FC313B"/>
    <w:rsid w:val="00FC3470"/>
    <w:rsid w:val="00FC366B"/>
    <w:rsid w:val="00FC3830"/>
    <w:rsid w:val="00FC3B74"/>
    <w:rsid w:val="00FC5085"/>
    <w:rsid w:val="00FC6F53"/>
    <w:rsid w:val="00FD01BA"/>
    <w:rsid w:val="00FD0685"/>
    <w:rsid w:val="00FD223A"/>
    <w:rsid w:val="00FD24D5"/>
    <w:rsid w:val="00FD25B5"/>
    <w:rsid w:val="00FD3E8E"/>
    <w:rsid w:val="00FD6036"/>
    <w:rsid w:val="00FE0C24"/>
    <w:rsid w:val="00FE1710"/>
    <w:rsid w:val="00FE2C47"/>
    <w:rsid w:val="00FE382D"/>
    <w:rsid w:val="00FE6876"/>
    <w:rsid w:val="00FF087D"/>
    <w:rsid w:val="00FF0A5D"/>
    <w:rsid w:val="00FF1486"/>
    <w:rsid w:val="00FF1CA0"/>
    <w:rsid w:val="00FF1D84"/>
    <w:rsid w:val="00FF2AB1"/>
    <w:rsid w:val="00FF2F0F"/>
    <w:rsid w:val="00FF41B3"/>
    <w:rsid w:val="00FF4690"/>
    <w:rsid w:val="00FF59EF"/>
    <w:rsid w:val="00FF675E"/>
    <w:rsid w:val="00FF6C0A"/>
    <w:rsid w:val="00FF7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E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7696"/>
    <w:pPr>
      <w:jc w:val="both"/>
    </w:pPr>
    <w:rPr>
      <w:szCs w:val="20"/>
    </w:rPr>
  </w:style>
  <w:style w:type="character" w:customStyle="1" w:styleId="a4">
    <w:name w:val="Основной текст Знак"/>
    <w:link w:val="a3"/>
    <w:rsid w:val="00237696"/>
    <w:rPr>
      <w:rFonts w:ascii="Times New Roman" w:eastAsia="Times New Roman" w:hAnsi="Times New Roman" w:cs="Times New Roman"/>
      <w:sz w:val="24"/>
      <w:szCs w:val="20"/>
      <w:lang w:eastAsia="ru-RU"/>
    </w:rPr>
  </w:style>
  <w:style w:type="paragraph" w:styleId="a5">
    <w:name w:val="footer"/>
    <w:basedOn w:val="a"/>
    <w:link w:val="a6"/>
    <w:uiPriority w:val="99"/>
    <w:rsid w:val="00237696"/>
    <w:pPr>
      <w:tabs>
        <w:tab w:val="center" w:pos="4677"/>
        <w:tab w:val="right" w:pos="9355"/>
      </w:tabs>
    </w:pPr>
  </w:style>
  <w:style w:type="character" w:customStyle="1" w:styleId="a6">
    <w:name w:val="Нижний колонтитул Знак"/>
    <w:link w:val="a5"/>
    <w:uiPriority w:val="99"/>
    <w:rsid w:val="00237696"/>
    <w:rPr>
      <w:rFonts w:ascii="Times New Roman" w:eastAsia="Times New Roman" w:hAnsi="Times New Roman" w:cs="Times New Roman"/>
      <w:sz w:val="24"/>
      <w:szCs w:val="24"/>
      <w:lang w:eastAsia="ru-RU"/>
    </w:rPr>
  </w:style>
  <w:style w:type="paragraph" w:styleId="a7">
    <w:name w:val="List Paragraph"/>
    <w:basedOn w:val="a"/>
    <w:uiPriority w:val="34"/>
    <w:qFormat/>
    <w:rsid w:val="00237696"/>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237696"/>
    <w:rPr>
      <w:rFonts w:ascii="Tahoma" w:hAnsi="Tahoma" w:cs="Tahoma"/>
      <w:sz w:val="16"/>
      <w:szCs w:val="16"/>
    </w:rPr>
  </w:style>
  <w:style w:type="character" w:customStyle="1" w:styleId="a9">
    <w:name w:val="Текст выноски Знак"/>
    <w:link w:val="a8"/>
    <w:uiPriority w:val="99"/>
    <w:semiHidden/>
    <w:rsid w:val="00237696"/>
    <w:rPr>
      <w:rFonts w:ascii="Tahoma" w:eastAsia="Times New Roman" w:hAnsi="Tahoma" w:cs="Tahoma"/>
      <w:sz w:val="16"/>
      <w:szCs w:val="16"/>
      <w:lang w:eastAsia="ru-RU"/>
    </w:rPr>
  </w:style>
  <w:style w:type="paragraph" w:customStyle="1" w:styleId="Style4">
    <w:name w:val="Style4"/>
    <w:basedOn w:val="a"/>
    <w:uiPriority w:val="99"/>
    <w:rsid w:val="000746B6"/>
    <w:pPr>
      <w:widowControl w:val="0"/>
      <w:autoSpaceDE w:val="0"/>
      <w:autoSpaceDN w:val="0"/>
      <w:adjustRightInd w:val="0"/>
    </w:pPr>
  </w:style>
  <w:style w:type="character" w:styleId="aa">
    <w:name w:val="Hyperlink"/>
    <w:uiPriority w:val="99"/>
    <w:unhideWhenUsed/>
    <w:rsid w:val="007443CF"/>
    <w:rPr>
      <w:color w:val="0000FF"/>
      <w:u w:val="single"/>
    </w:rPr>
  </w:style>
  <w:style w:type="paragraph" w:styleId="ab">
    <w:name w:val="header"/>
    <w:basedOn w:val="a"/>
    <w:link w:val="ac"/>
    <w:uiPriority w:val="99"/>
    <w:unhideWhenUsed/>
    <w:rsid w:val="00726CDA"/>
    <w:pPr>
      <w:tabs>
        <w:tab w:val="center" w:pos="4677"/>
        <w:tab w:val="right" w:pos="9355"/>
      </w:tabs>
    </w:pPr>
  </w:style>
  <w:style w:type="character" w:customStyle="1" w:styleId="ac">
    <w:name w:val="Верхний колонтитул Знак"/>
    <w:link w:val="ab"/>
    <w:uiPriority w:val="99"/>
    <w:rsid w:val="00726CDA"/>
    <w:rPr>
      <w:rFonts w:ascii="Times New Roman" w:eastAsia="Times New Roman" w:hAnsi="Times New Roman" w:cs="Times New Roman"/>
      <w:sz w:val="24"/>
      <w:szCs w:val="24"/>
      <w:lang w:eastAsia="ru-RU"/>
    </w:rPr>
  </w:style>
  <w:style w:type="paragraph" w:customStyle="1" w:styleId="ConsPlusNormal">
    <w:name w:val="ConsPlusNormal"/>
    <w:rsid w:val="00B561F2"/>
    <w:pPr>
      <w:autoSpaceDE w:val="0"/>
      <w:autoSpaceDN w:val="0"/>
      <w:adjustRightInd w:val="0"/>
    </w:pPr>
    <w:rPr>
      <w:rFonts w:ascii="Times New Roman" w:hAnsi="Times New Roman"/>
      <w:sz w:val="28"/>
      <w:szCs w:val="28"/>
      <w:lang w:eastAsia="en-US"/>
    </w:rPr>
  </w:style>
  <w:style w:type="character" w:customStyle="1" w:styleId="FontStyle93">
    <w:name w:val="Font Style93"/>
    <w:uiPriority w:val="99"/>
    <w:rsid w:val="000E6D9C"/>
    <w:rPr>
      <w:rFonts w:ascii="Times New Roman" w:hAnsi="Times New Roman" w:cs="Times New Roman"/>
      <w:sz w:val="26"/>
      <w:szCs w:val="26"/>
    </w:rPr>
  </w:style>
  <w:style w:type="paragraph" w:styleId="ad">
    <w:name w:val="footnote text"/>
    <w:basedOn w:val="a"/>
    <w:link w:val="ae"/>
    <w:uiPriority w:val="99"/>
    <w:semiHidden/>
    <w:unhideWhenUsed/>
    <w:rsid w:val="009314E3"/>
    <w:rPr>
      <w:sz w:val="20"/>
      <w:szCs w:val="20"/>
    </w:rPr>
  </w:style>
  <w:style w:type="character" w:customStyle="1" w:styleId="ae">
    <w:name w:val="Текст сноски Знак"/>
    <w:link w:val="ad"/>
    <w:uiPriority w:val="99"/>
    <w:semiHidden/>
    <w:rsid w:val="009314E3"/>
    <w:rPr>
      <w:rFonts w:ascii="Times New Roman" w:eastAsia="Times New Roman" w:hAnsi="Times New Roman" w:cs="Times New Roman"/>
      <w:sz w:val="20"/>
      <w:szCs w:val="20"/>
      <w:lang w:eastAsia="ru-RU"/>
    </w:rPr>
  </w:style>
  <w:style w:type="character" w:styleId="af">
    <w:name w:val="footnote reference"/>
    <w:uiPriority w:val="99"/>
    <w:semiHidden/>
    <w:unhideWhenUsed/>
    <w:rsid w:val="009314E3"/>
    <w:rPr>
      <w:vertAlign w:val="superscript"/>
    </w:rPr>
  </w:style>
  <w:style w:type="paragraph" w:styleId="af0">
    <w:name w:val="endnote text"/>
    <w:basedOn w:val="a"/>
    <w:link w:val="af1"/>
    <w:uiPriority w:val="99"/>
    <w:semiHidden/>
    <w:unhideWhenUsed/>
    <w:rsid w:val="009314E3"/>
    <w:rPr>
      <w:sz w:val="20"/>
      <w:szCs w:val="20"/>
    </w:rPr>
  </w:style>
  <w:style w:type="character" w:customStyle="1" w:styleId="af1">
    <w:name w:val="Текст концевой сноски Знак"/>
    <w:link w:val="af0"/>
    <w:uiPriority w:val="99"/>
    <w:semiHidden/>
    <w:rsid w:val="009314E3"/>
    <w:rPr>
      <w:rFonts w:ascii="Times New Roman" w:eastAsia="Times New Roman" w:hAnsi="Times New Roman" w:cs="Times New Roman"/>
      <w:sz w:val="20"/>
      <w:szCs w:val="20"/>
      <w:lang w:eastAsia="ru-RU"/>
    </w:rPr>
  </w:style>
  <w:style w:type="character" w:styleId="af2">
    <w:name w:val="endnote reference"/>
    <w:uiPriority w:val="99"/>
    <w:semiHidden/>
    <w:unhideWhenUsed/>
    <w:rsid w:val="009314E3"/>
    <w:rPr>
      <w:vertAlign w:val="superscript"/>
    </w:rPr>
  </w:style>
  <w:style w:type="table" w:styleId="af3">
    <w:name w:val="Table Grid"/>
    <w:basedOn w:val="a1"/>
    <w:uiPriority w:val="59"/>
    <w:rsid w:val="00A15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Light List"/>
    <w:basedOn w:val="a1"/>
    <w:uiPriority w:val="61"/>
    <w:rsid w:val="00A15B9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5">
    <w:name w:val="Light Grid"/>
    <w:basedOn w:val="a1"/>
    <w:uiPriority w:val="62"/>
    <w:rsid w:val="00A15B9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yle10">
    <w:name w:val="Style10"/>
    <w:basedOn w:val="a"/>
    <w:uiPriority w:val="99"/>
    <w:rsid w:val="00883E35"/>
    <w:pPr>
      <w:widowControl w:val="0"/>
      <w:autoSpaceDE w:val="0"/>
      <w:autoSpaceDN w:val="0"/>
      <w:adjustRightInd w:val="0"/>
      <w:spacing w:line="317" w:lineRule="exact"/>
      <w:jc w:val="both"/>
    </w:pPr>
    <w:rPr>
      <w:sz w:val="32"/>
      <w:szCs w:val="32"/>
    </w:rPr>
  </w:style>
  <w:style w:type="character" w:customStyle="1" w:styleId="FontStyle43">
    <w:name w:val="Font Style43"/>
    <w:uiPriority w:val="99"/>
    <w:rsid w:val="00883E35"/>
    <w:rPr>
      <w:rFonts w:ascii="Times New Roman" w:hAnsi="Times New Roman" w:cs="Times New Roman"/>
      <w:spacing w:val="-10"/>
      <w:sz w:val="28"/>
      <w:szCs w:val="28"/>
    </w:rPr>
  </w:style>
  <w:style w:type="paragraph" w:customStyle="1" w:styleId="Style19">
    <w:name w:val="Style19"/>
    <w:basedOn w:val="a"/>
    <w:uiPriority w:val="99"/>
    <w:rsid w:val="006F1D13"/>
    <w:pPr>
      <w:widowControl w:val="0"/>
      <w:autoSpaceDE w:val="0"/>
      <w:autoSpaceDN w:val="0"/>
      <w:adjustRightInd w:val="0"/>
    </w:pPr>
    <w:rPr>
      <w:sz w:val="32"/>
      <w:szCs w:val="32"/>
    </w:rPr>
  </w:style>
  <w:style w:type="character" w:customStyle="1" w:styleId="FontStyle49">
    <w:name w:val="Font Style49"/>
    <w:uiPriority w:val="99"/>
    <w:rsid w:val="006F1D13"/>
    <w:rPr>
      <w:rFonts w:ascii="Times New Roman" w:hAnsi="Times New Roman" w:cs="Times New Roman"/>
      <w:b/>
      <w:bCs/>
      <w:spacing w:val="-10"/>
      <w:sz w:val="22"/>
      <w:szCs w:val="22"/>
    </w:rPr>
  </w:style>
  <w:style w:type="character" w:customStyle="1" w:styleId="FontStyle57">
    <w:name w:val="Font Style57"/>
    <w:uiPriority w:val="99"/>
    <w:rsid w:val="006F1D13"/>
    <w:rPr>
      <w:rFonts w:ascii="Times New Roman" w:hAnsi="Times New Roman" w:cs="Times New Roman"/>
      <w:b/>
      <w:bCs/>
      <w:sz w:val="18"/>
      <w:szCs w:val="18"/>
    </w:rPr>
  </w:style>
  <w:style w:type="paragraph" w:customStyle="1" w:styleId="ConsPlusNonformat">
    <w:name w:val="ConsPlusNonformat"/>
    <w:rsid w:val="003028D4"/>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E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7696"/>
    <w:pPr>
      <w:jc w:val="both"/>
    </w:pPr>
    <w:rPr>
      <w:szCs w:val="20"/>
    </w:rPr>
  </w:style>
  <w:style w:type="character" w:customStyle="1" w:styleId="a4">
    <w:name w:val="Основной текст Знак"/>
    <w:link w:val="a3"/>
    <w:rsid w:val="00237696"/>
    <w:rPr>
      <w:rFonts w:ascii="Times New Roman" w:eastAsia="Times New Roman" w:hAnsi="Times New Roman" w:cs="Times New Roman"/>
      <w:sz w:val="24"/>
      <w:szCs w:val="20"/>
      <w:lang w:eastAsia="ru-RU"/>
    </w:rPr>
  </w:style>
  <w:style w:type="paragraph" w:styleId="a5">
    <w:name w:val="footer"/>
    <w:basedOn w:val="a"/>
    <w:link w:val="a6"/>
    <w:uiPriority w:val="99"/>
    <w:rsid w:val="00237696"/>
    <w:pPr>
      <w:tabs>
        <w:tab w:val="center" w:pos="4677"/>
        <w:tab w:val="right" w:pos="9355"/>
      </w:tabs>
    </w:pPr>
  </w:style>
  <w:style w:type="character" w:customStyle="1" w:styleId="a6">
    <w:name w:val="Нижний колонтитул Знак"/>
    <w:link w:val="a5"/>
    <w:uiPriority w:val="99"/>
    <w:rsid w:val="00237696"/>
    <w:rPr>
      <w:rFonts w:ascii="Times New Roman" w:eastAsia="Times New Roman" w:hAnsi="Times New Roman" w:cs="Times New Roman"/>
      <w:sz w:val="24"/>
      <w:szCs w:val="24"/>
      <w:lang w:eastAsia="ru-RU"/>
    </w:rPr>
  </w:style>
  <w:style w:type="paragraph" w:styleId="a7">
    <w:name w:val="List Paragraph"/>
    <w:basedOn w:val="a"/>
    <w:uiPriority w:val="34"/>
    <w:qFormat/>
    <w:rsid w:val="00237696"/>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237696"/>
    <w:rPr>
      <w:rFonts w:ascii="Tahoma" w:hAnsi="Tahoma" w:cs="Tahoma"/>
      <w:sz w:val="16"/>
      <w:szCs w:val="16"/>
    </w:rPr>
  </w:style>
  <w:style w:type="character" w:customStyle="1" w:styleId="a9">
    <w:name w:val="Текст выноски Знак"/>
    <w:link w:val="a8"/>
    <w:uiPriority w:val="99"/>
    <w:semiHidden/>
    <w:rsid w:val="00237696"/>
    <w:rPr>
      <w:rFonts w:ascii="Tahoma" w:eastAsia="Times New Roman" w:hAnsi="Tahoma" w:cs="Tahoma"/>
      <w:sz w:val="16"/>
      <w:szCs w:val="16"/>
      <w:lang w:eastAsia="ru-RU"/>
    </w:rPr>
  </w:style>
  <w:style w:type="paragraph" w:customStyle="1" w:styleId="Style4">
    <w:name w:val="Style4"/>
    <w:basedOn w:val="a"/>
    <w:uiPriority w:val="99"/>
    <w:rsid w:val="000746B6"/>
    <w:pPr>
      <w:widowControl w:val="0"/>
      <w:autoSpaceDE w:val="0"/>
      <w:autoSpaceDN w:val="0"/>
      <w:adjustRightInd w:val="0"/>
    </w:pPr>
  </w:style>
  <w:style w:type="character" w:styleId="aa">
    <w:name w:val="Hyperlink"/>
    <w:uiPriority w:val="99"/>
    <w:unhideWhenUsed/>
    <w:rsid w:val="007443CF"/>
    <w:rPr>
      <w:color w:val="0000FF"/>
      <w:u w:val="single"/>
    </w:rPr>
  </w:style>
  <w:style w:type="paragraph" w:styleId="ab">
    <w:name w:val="header"/>
    <w:basedOn w:val="a"/>
    <w:link w:val="ac"/>
    <w:uiPriority w:val="99"/>
    <w:unhideWhenUsed/>
    <w:rsid w:val="00726CDA"/>
    <w:pPr>
      <w:tabs>
        <w:tab w:val="center" w:pos="4677"/>
        <w:tab w:val="right" w:pos="9355"/>
      </w:tabs>
    </w:pPr>
  </w:style>
  <w:style w:type="character" w:customStyle="1" w:styleId="ac">
    <w:name w:val="Верхний колонтитул Знак"/>
    <w:link w:val="ab"/>
    <w:uiPriority w:val="99"/>
    <w:rsid w:val="00726CDA"/>
    <w:rPr>
      <w:rFonts w:ascii="Times New Roman" w:eastAsia="Times New Roman" w:hAnsi="Times New Roman" w:cs="Times New Roman"/>
      <w:sz w:val="24"/>
      <w:szCs w:val="24"/>
      <w:lang w:eastAsia="ru-RU"/>
    </w:rPr>
  </w:style>
  <w:style w:type="paragraph" w:customStyle="1" w:styleId="ConsPlusNormal">
    <w:name w:val="ConsPlusNormal"/>
    <w:rsid w:val="00B561F2"/>
    <w:pPr>
      <w:autoSpaceDE w:val="0"/>
      <w:autoSpaceDN w:val="0"/>
      <w:adjustRightInd w:val="0"/>
    </w:pPr>
    <w:rPr>
      <w:rFonts w:ascii="Times New Roman" w:hAnsi="Times New Roman"/>
      <w:sz w:val="28"/>
      <w:szCs w:val="28"/>
      <w:lang w:eastAsia="en-US"/>
    </w:rPr>
  </w:style>
  <w:style w:type="character" w:customStyle="1" w:styleId="FontStyle93">
    <w:name w:val="Font Style93"/>
    <w:uiPriority w:val="99"/>
    <w:rsid w:val="000E6D9C"/>
    <w:rPr>
      <w:rFonts w:ascii="Times New Roman" w:hAnsi="Times New Roman" w:cs="Times New Roman"/>
      <w:sz w:val="26"/>
      <w:szCs w:val="26"/>
    </w:rPr>
  </w:style>
  <w:style w:type="paragraph" w:styleId="ad">
    <w:name w:val="footnote text"/>
    <w:basedOn w:val="a"/>
    <w:link w:val="ae"/>
    <w:uiPriority w:val="99"/>
    <w:semiHidden/>
    <w:unhideWhenUsed/>
    <w:rsid w:val="009314E3"/>
    <w:rPr>
      <w:sz w:val="20"/>
      <w:szCs w:val="20"/>
    </w:rPr>
  </w:style>
  <w:style w:type="character" w:customStyle="1" w:styleId="ae">
    <w:name w:val="Текст сноски Знак"/>
    <w:link w:val="ad"/>
    <w:uiPriority w:val="99"/>
    <w:semiHidden/>
    <w:rsid w:val="009314E3"/>
    <w:rPr>
      <w:rFonts w:ascii="Times New Roman" w:eastAsia="Times New Roman" w:hAnsi="Times New Roman" w:cs="Times New Roman"/>
      <w:sz w:val="20"/>
      <w:szCs w:val="20"/>
      <w:lang w:eastAsia="ru-RU"/>
    </w:rPr>
  </w:style>
  <w:style w:type="character" w:styleId="af">
    <w:name w:val="footnote reference"/>
    <w:uiPriority w:val="99"/>
    <w:semiHidden/>
    <w:unhideWhenUsed/>
    <w:rsid w:val="009314E3"/>
    <w:rPr>
      <w:vertAlign w:val="superscript"/>
    </w:rPr>
  </w:style>
  <w:style w:type="paragraph" w:styleId="af0">
    <w:name w:val="endnote text"/>
    <w:basedOn w:val="a"/>
    <w:link w:val="af1"/>
    <w:uiPriority w:val="99"/>
    <w:semiHidden/>
    <w:unhideWhenUsed/>
    <w:rsid w:val="009314E3"/>
    <w:rPr>
      <w:sz w:val="20"/>
      <w:szCs w:val="20"/>
    </w:rPr>
  </w:style>
  <w:style w:type="character" w:customStyle="1" w:styleId="af1">
    <w:name w:val="Текст концевой сноски Знак"/>
    <w:link w:val="af0"/>
    <w:uiPriority w:val="99"/>
    <w:semiHidden/>
    <w:rsid w:val="009314E3"/>
    <w:rPr>
      <w:rFonts w:ascii="Times New Roman" w:eastAsia="Times New Roman" w:hAnsi="Times New Roman" w:cs="Times New Roman"/>
      <w:sz w:val="20"/>
      <w:szCs w:val="20"/>
      <w:lang w:eastAsia="ru-RU"/>
    </w:rPr>
  </w:style>
  <w:style w:type="character" w:styleId="af2">
    <w:name w:val="endnote reference"/>
    <w:uiPriority w:val="99"/>
    <w:semiHidden/>
    <w:unhideWhenUsed/>
    <w:rsid w:val="009314E3"/>
    <w:rPr>
      <w:vertAlign w:val="superscript"/>
    </w:rPr>
  </w:style>
  <w:style w:type="table" w:styleId="af3">
    <w:name w:val="Table Grid"/>
    <w:basedOn w:val="a1"/>
    <w:uiPriority w:val="59"/>
    <w:rsid w:val="00A15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Light List"/>
    <w:basedOn w:val="a1"/>
    <w:uiPriority w:val="61"/>
    <w:rsid w:val="00A15B9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5">
    <w:name w:val="Light Grid"/>
    <w:basedOn w:val="a1"/>
    <w:uiPriority w:val="62"/>
    <w:rsid w:val="00A15B9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yle10">
    <w:name w:val="Style10"/>
    <w:basedOn w:val="a"/>
    <w:uiPriority w:val="99"/>
    <w:rsid w:val="00883E35"/>
    <w:pPr>
      <w:widowControl w:val="0"/>
      <w:autoSpaceDE w:val="0"/>
      <w:autoSpaceDN w:val="0"/>
      <w:adjustRightInd w:val="0"/>
      <w:spacing w:line="317" w:lineRule="exact"/>
      <w:jc w:val="both"/>
    </w:pPr>
    <w:rPr>
      <w:sz w:val="32"/>
      <w:szCs w:val="32"/>
    </w:rPr>
  </w:style>
  <w:style w:type="character" w:customStyle="1" w:styleId="FontStyle43">
    <w:name w:val="Font Style43"/>
    <w:uiPriority w:val="99"/>
    <w:rsid w:val="00883E35"/>
    <w:rPr>
      <w:rFonts w:ascii="Times New Roman" w:hAnsi="Times New Roman" w:cs="Times New Roman"/>
      <w:spacing w:val="-10"/>
      <w:sz w:val="28"/>
      <w:szCs w:val="28"/>
    </w:rPr>
  </w:style>
  <w:style w:type="paragraph" w:customStyle="1" w:styleId="Style19">
    <w:name w:val="Style19"/>
    <w:basedOn w:val="a"/>
    <w:uiPriority w:val="99"/>
    <w:rsid w:val="006F1D13"/>
    <w:pPr>
      <w:widowControl w:val="0"/>
      <w:autoSpaceDE w:val="0"/>
      <w:autoSpaceDN w:val="0"/>
      <w:adjustRightInd w:val="0"/>
    </w:pPr>
    <w:rPr>
      <w:sz w:val="32"/>
      <w:szCs w:val="32"/>
    </w:rPr>
  </w:style>
  <w:style w:type="character" w:customStyle="1" w:styleId="FontStyle49">
    <w:name w:val="Font Style49"/>
    <w:uiPriority w:val="99"/>
    <w:rsid w:val="006F1D13"/>
    <w:rPr>
      <w:rFonts w:ascii="Times New Roman" w:hAnsi="Times New Roman" w:cs="Times New Roman"/>
      <w:b/>
      <w:bCs/>
      <w:spacing w:val="-10"/>
      <w:sz w:val="22"/>
      <w:szCs w:val="22"/>
    </w:rPr>
  </w:style>
  <w:style w:type="character" w:customStyle="1" w:styleId="FontStyle57">
    <w:name w:val="Font Style57"/>
    <w:uiPriority w:val="99"/>
    <w:rsid w:val="006F1D13"/>
    <w:rPr>
      <w:rFonts w:ascii="Times New Roman" w:hAnsi="Times New Roman" w:cs="Times New Roman"/>
      <w:b/>
      <w:bCs/>
      <w:sz w:val="18"/>
      <w:szCs w:val="18"/>
    </w:rPr>
  </w:style>
  <w:style w:type="paragraph" w:customStyle="1" w:styleId="ConsPlusNonformat">
    <w:name w:val="ConsPlusNonformat"/>
    <w:rsid w:val="003028D4"/>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8686">
      <w:bodyDiv w:val="1"/>
      <w:marLeft w:val="0"/>
      <w:marRight w:val="0"/>
      <w:marTop w:val="0"/>
      <w:marBottom w:val="0"/>
      <w:divBdr>
        <w:top w:val="none" w:sz="0" w:space="0" w:color="auto"/>
        <w:left w:val="none" w:sz="0" w:space="0" w:color="auto"/>
        <w:bottom w:val="none" w:sz="0" w:space="0" w:color="auto"/>
        <w:right w:val="none" w:sz="0" w:space="0" w:color="auto"/>
      </w:divBdr>
    </w:div>
    <w:div w:id="663706076">
      <w:bodyDiv w:val="1"/>
      <w:marLeft w:val="0"/>
      <w:marRight w:val="0"/>
      <w:marTop w:val="0"/>
      <w:marBottom w:val="0"/>
      <w:divBdr>
        <w:top w:val="none" w:sz="0" w:space="0" w:color="auto"/>
        <w:left w:val="none" w:sz="0" w:space="0" w:color="auto"/>
        <w:bottom w:val="none" w:sz="0" w:space="0" w:color="auto"/>
        <w:right w:val="none" w:sz="0" w:space="0" w:color="auto"/>
      </w:divBdr>
    </w:div>
    <w:div w:id="1249773335">
      <w:bodyDiv w:val="1"/>
      <w:marLeft w:val="0"/>
      <w:marRight w:val="0"/>
      <w:marTop w:val="0"/>
      <w:marBottom w:val="0"/>
      <w:divBdr>
        <w:top w:val="none" w:sz="0" w:space="0" w:color="auto"/>
        <w:left w:val="none" w:sz="0" w:space="0" w:color="auto"/>
        <w:bottom w:val="none" w:sz="0" w:space="0" w:color="auto"/>
        <w:right w:val="none" w:sz="0" w:space="0" w:color="auto"/>
      </w:divBdr>
    </w:div>
    <w:div w:id="15886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B6D7-DA16-4312-9A21-BA1E3479E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23</Pages>
  <Words>7112</Words>
  <Characters>40542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Горнякова</dc:creator>
  <cp:keywords/>
  <cp:lastModifiedBy>Цой Виталий Анатольевич</cp:lastModifiedBy>
  <cp:revision>26</cp:revision>
  <cp:lastPrinted>2018-10-24T08:08:00Z</cp:lastPrinted>
  <dcterms:created xsi:type="dcterms:W3CDTF">2018-11-01T10:27:00Z</dcterms:created>
  <dcterms:modified xsi:type="dcterms:W3CDTF">2019-04-30T06:48:00Z</dcterms:modified>
</cp:coreProperties>
</file>